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53A0" w:rsidRDefault="00A253A0" w:rsidP="00A253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A253A0" w:rsidRDefault="00A253A0" w:rsidP="00A253A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Комаричского муниципального района</w:t>
      </w:r>
    </w:p>
    <w:p w:rsidR="00A253A0" w:rsidRDefault="00A253A0" w:rsidP="00A253A0">
      <w:pPr>
        <w:jc w:val="center"/>
        <w:rPr>
          <w:sz w:val="28"/>
          <w:szCs w:val="28"/>
        </w:rPr>
      </w:pPr>
      <w:r>
        <w:rPr>
          <w:sz w:val="28"/>
          <w:szCs w:val="28"/>
        </w:rPr>
        <w:t>Брянской области</w:t>
      </w:r>
    </w:p>
    <w:p w:rsidR="00A253A0" w:rsidRDefault="00A253A0" w:rsidP="00A253A0">
      <w:pPr>
        <w:jc w:val="center"/>
        <w:rPr>
          <w:sz w:val="28"/>
          <w:szCs w:val="28"/>
        </w:rPr>
      </w:pPr>
    </w:p>
    <w:p w:rsidR="00A253A0" w:rsidRDefault="00A253A0" w:rsidP="00A253A0">
      <w:pPr>
        <w:rPr>
          <w:sz w:val="28"/>
          <w:szCs w:val="28"/>
        </w:rPr>
      </w:pPr>
    </w:p>
    <w:p w:rsidR="00A253A0" w:rsidRDefault="00980532" w:rsidP="00A253A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253A0" w:rsidRDefault="00A253A0" w:rsidP="00A253A0">
      <w:pPr>
        <w:jc w:val="center"/>
        <w:rPr>
          <w:sz w:val="28"/>
          <w:szCs w:val="28"/>
        </w:rPr>
      </w:pPr>
    </w:p>
    <w:p w:rsidR="00A253A0" w:rsidRDefault="00A253A0" w:rsidP="00A253A0">
      <w:pPr>
        <w:rPr>
          <w:sz w:val="28"/>
          <w:szCs w:val="28"/>
        </w:rPr>
      </w:pPr>
    </w:p>
    <w:p w:rsidR="00E7205B" w:rsidRDefault="00A253A0" w:rsidP="00A253A0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 </w:t>
      </w:r>
      <w:r w:rsidR="00CF0850">
        <w:rPr>
          <w:sz w:val="28"/>
          <w:szCs w:val="28"/>
          <w:u w:val="single"/>
        </w:rPr>
        <w:t>0</w:t>
      </w:r>
      <w:r w:rsidR="00B55CFF">
        <w:rPr>
          <w:sz w:val="28"/>
          <w:szCs w:val="28"/>
          <w:u w:val="single"/>
        </w:rPr>
        <w:t>5</w:t>
      </w:r>
      <w:r w:rsidR="00CF0850">
        <w:rPr>
          <w:sz w:val="28"/>
          <w:szCs w:val="28"/>
          <w:u w:val="single"/>
        </w:rPr>
        <w:t>.</w:t>
      </w:r>
      <w:r w:rsidR="00E7205B">
        <w:rPr>
          <w:sz w:val="28"/>
          <w:szCs w:val="28"/>
          <w:u w:val="single"/>
        </w:rPr>
        <w:t>03</w:t>
      </w:r>
      <w:r w:rsidRPr="00214769">
        <w:rPr>
          <w:sz w:val="28"/>
          <w:szCs w:val="28"/>
          <w:u w:val="single"/>
        </w:rPr>
        <w:t>.</w:t>
      </w:r>
      <w:r w:rsidRPr="001A76D1">
        <w:rPr>
          <w:sz w:val="28"/>
          <w:szCs w:val="28"/>
          <w:u w:val="single"/>
        </w:rPr>
        <w:t>20</w:t>
      </w:r>
      <w:r>
        <w:rPr>
          <w:sz w:val="28"/>
          <w:szCs w:val="28"/>
          <w:u w:val="single"/>
        </w:rPr>
        <w:t>2</w:t>
      </w:r>
      <w:r w:rsidR="00E7205B">
        <w:rPr>
          <w:sz w:val="28"/>
          <w:szCs w:val="28"/>
          <w:u w:val="single"/>
        </w:rPr>
        <w:t>5</w:t>
      </w:r>
      <w:r w:rsidRPr="001A76D1">
        <w:rPr>
          <w:sz w:val="28"/>
          <w:szCs w:val="28"/>
          <w:u w:val="single"/>
        </w:rPr>
        <w:t xml:space="preserve"> г. </w:t>
      </w:r>
      <w:r>
        <w:rPr>
          <w:sz w:val="28"/>
          <w:szCs w:val="28"/>
        </w:rPr>
        <w:t>№</w:t>
      </w:r>
      <w:r w:rsidR="00711937">
        <w:rPr>
          <w:sz w:val="28"/>
          <w:szCs w:val="28"/>
          <w:u w:val="single"/>
        </w:rPr>
        <w:t xml:space="preserve"> </w:t>
      </w:r>
      <w:r w:rsidR="00E83B8C">
        <w:rPr>
          <w:sz w:val="28"/>
          <w:szCs w:val="28"/>
          <w:u w:val="single"/>
        </w:rPr>
        <w:t>107</w:t>
      </w:r>
      <w:bookmarkStart w:id="0" w:name="_GoBack"/>
      <w:bookmarkEnd w:id="0"/>
    </w:p>
    <w:p w:rsidR="00A253A0" w:rsidRDefault="00A253A0" w:rsidP="00A253A0">
      <w:pPr>
        <w:rPr>
          <w:sz w:val="28"/>
          <w:szCs w:val="28"/>
        </w:rPr>
      </w:pPr>
      <w:r>
        <w:rPr>
          <w:sz w:val="28"/>
          <w:szCs w:val="28"/>
        </w:rPr>
        <w:t>п. Комаричи</w:t>
      </w:r>
    </w:p>
    <w:p w:rsidR="00A253A0" w:rsidRDefault="00A253A0" w:rsidP="00A253A0">
      <w:pPr>
        <w:rPr>
          <w:sz w:val="28"/>
          <w:szCs w:val="28"/>
        </w:rPr>
      </w:pPr>
    </w:p>
    <w:p w:rsidR="00A253A0" w:rsidRDefault="00A253A0" w:rsidP="00A253A0">
      <w:pPr>
        <w:rPr>
          <w:sz w:val="27"/>
          <w:szCs w:val="27"/>
        </w:rPr>
      </w:pPr>
      <w:r w:rsidRPr="00602223">
        <w:rPr>
          <w:sz w:val="27"/>
          <w:szCs w:val="27"/>
        </w:rPr>
        <w:t xml:space="preserve">О </w:t>
      </w:r>
      <w:r>
        <w:rPr>
          <w:sz w:val="27"/>
          <w:szCs w:val="27"/>
        </w:rPr>
        <w:t xml:space="preserve">проведении открытого конкурса по отбору </w:t>
      </w:r>
    </w:p>
    <w:p w:rsidR="00A253A0" w:rsidRDefault="00A253A0" w:rsidP="00A253A0">
      <w:pPr>
        <w:rPr>
          <w:sz w:val="27"/>
          <w:szCs w:val="27"/>
        </w:rPr>
      </w:pPr>
      <w:r>
        <w:rPr>
          <w:sz w:val="27"/>
          <w:szCs w:val="27"/>
        </w:rPr>
        <w:t xml:space="preserve">управляющей организации для управления </w:t>
      </w:r>
    </w:p>
    <w:p w:rsidR="00A253A0" w:rsidRDefault="00A253A0" w:rsidP="00A253A0">
      <w:pPr>
        <w:rPr>
          <w:sz w:val="27"/>
          <w:szCs w:val="27"/>
        </w:rPr>
      </w:pPr>
      <w:r>
        <w:rPr>
          <w:sz w:val="27"/>
          <w:szCs w:val="27"/>
        </w:rPr>
        <w:t xml:space="preserve">многоквартирным домом, расположенным </w:t>
      </w:r>
    </w:p>
    <w:p w:rsidR="00A253A0" w:rsidRDefault="00A253A0" w:rsidP="00A253A0">
      <w:pPr>
        <w:keepNext/>
        <w:keepLines/>
        <w:widowControl w:val="0"/>
        <w:suppressLineNumbers/>
        <w:suppressAutoHyphens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по адресу: </w:t>
      </w:r>
      <w:r w:rsidRPr="00A253A0">
        <w:rPr>
          <w:sz w:val="27"/>
          <w:szCs w:val="27"/>
        </w:rPr>
        <w:t xml:space="preserve">Брянская область, Комаричский район, </w:t>
      </w:r>
    </w:p>
    <w:p w:rsidR="00A253A0" w:rsidRPr="00A253A0" w:rsidRDefault="00A253A0" w:rsidP="00A253A0">
      <w:pPr>
        <w:keepNext/>
        <w:keepLines/>
        <w:widowControl w:val="0"/>
        <w:suppressLineNumbers/>
        <w:suppressAutoHyphens/>
        <w:jc w:val="both"/>
        <w:rPr>
          <w:sz w:val="28"/>
          <w:szCs w:val="28"/>
        </w:rPr>
      </w:pPr>
      <w:r w:rsidRPr="00A253A0">
        <w:rPr>
          <w:sz w:val="27"/>
          <w:szCs w:val="27"/>
        </w:rPr>
        <w:t xml:space="preserve">п. </w:t>
      </w:r>
      <w:r w:rsidR="009166D1">
        <w:rPr>
          <w:sz w:val="27"/>
          <w:szCs w:val="27"/>
        </w:rPr>
        <w:t>Комаричи, ул. Калинина,15</w:t>
      </w:r>
    </w:p>
    <w:p w:rsidR="00A253A0" w:rsidRDefault="00A253A0" w:rsidP="00A253A0">
      <w:pPr>
        <w:rPr>
          <w:sz w:val="27"/>
          <w:szCs w:val="27"/>
        </w:rPr>
      </w:pPr>
    </w:p>
    <w:p w:rsidR="00A253A0" w:rsidRPr="00602223" w:rsidRDefault="00A253A0" w:rsidP="00A253A0">
      <w:pPr>
        <w:rPr>
          <w:sz w:val="27"/>
          <w:szCs w:val="27"/>
        </w:rPr>
      </w:pPr>
    </w:p>
    <w:p w:rsidR="002208E6" w:rsidRDefault="002208E6" w:rsidP="00A253A0">
      <w:pPr>
        <w:ind w:firstLine="709"/>
        <w:jc w:val="both"/>
        <w:rPr>
          <w:sz w:val="27"/>
          <w:szCs w:val="27"/>
        </w:rPr>
      </w:pPr>
    </w:p>
    <w:p w:rsidR="00A253A0" w:rsidRDefault="00A253A0" w:rsidP="00A253A0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В соответствии с частью 4 статьи 161 Жилищного кодекса Российской Федерации от 29.12.2004 № 188-ФЗ, постановлением Правительства Российской Федерации от 06.02.2006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</w:p>
    <w:p w:rsidR="001A746A" w:rsidRDefault="00A253A0" w:rsidP="001A746A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1. Провести открытый конкурс по отбору управляющей организации для управления многоквартирным домом, расположенным по адресу: </w:t>
      </w:r>
    </w:p>
    <w:p w:rsidR="009166D1" w:rsidRPr="009166D1" w:rsidRDefault="00A253A0" w:rsidP="009166D1">
      <w:pPr>
        <w:keepNext/>
        <w:keepLines/>
        <w:widowControl w:val="0"/>
        <w:suppressLineNumbers/>
        <w:suppressAutoHyphens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1) </w:t>
      </w:r>
      <w:r w:rsidRPr="00A253A0">
        <w:rPr>
          <w:sz w:val="27"/>
          <w:szCs w:val="27"/>
        </w:rPr>
        <w:t xml:space="preserve">Брянская область, </w:t>
      </w:r>
      <w:r w:rsidR="009166D1" w:rsidRPr="00A253A0">
        <w:rPr>
          <w:sz w:val="27"/>
          <w:szCs w:val="27"/>
        </w:rPr>
        <w:t xml:space="preserve">Комаричский район, п. </w:t>
      </w:r>
      <w:r w:rsidR="009166D1">
        <w:rPr>
          <w:sz w:val="27"/>
          <w:szCs w:val="27"/>
        </w:rPr>
        <w:t>Комаричи, ул. Калинина,15</w:t>
      </w:r>
    </w:p>
    <w:p w:rsidR="00A253A0" w:rsidRPr="00A253A0" w:rsidRDefault="009166D1" w:rsidP="009166D1">
      <w:pPr>
        <w:ind w:firstLine="709"/>
        <w:jc w:val="both"/>
        <w:rPr>
          <w:sz w:val="27"/>
          <w:szCs w:val="27"/>
        </w:rPr>
      </w:pPr>
      <w:r w:rsidRPr="002E4B3A">
        <w:rPr>
          <w:sz w:val="27"/>
          <w:szCs w:val="27"/>
        </w:rPr>
        <w:t xml:space="preserve"> </w:t>
      </w:r>
      <w:r w:rsidR="001A746A" w:rsidRPr="002E4B3A">
        <w:rPr>
          <w:sz w:val="27"/>
          <w:szCs w:val="27"/>
        </w:rPr>
        <w:t>(Лот №1);</w:t>
      </w:r>
    </w:p>
    <w:p w:rsidR="002208E6" w:rsidRDefault="00A253A0" w:rsidP="002208E6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2. Утвердить прилагаемую Конкурсную документацию открытого конкурса.</w:t>
      </w:r>
    </w:p>
    <w:p w:rsidR="002208E6" w:rsidRPr="002E4B3A" w:rsidRDefault="00A253A0" w:rsidP="002208E6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3. </w:t>
      </w:r>
      <w:r w:rsidR="002208E6" w:rsidRPr="002E4B3A">
        <w:rPr>
          <w:sz w:val="27"/>
          <w:szCs w:val="27"/>
        </w:rPr>
        <w:t xml:space="preserve">Опубликовать </w:t>
      </w:r>
      <w:r w:rsidR="002208E6">
        <w:rPr>
          <w:sz w:val="27"/>
          <w:szCs w:val="27"/>
        </w:rPr>
        <w:t xml:space="preserve">Извещение </w:t>
      </w:r>
      <w:r w:rsidR="002208E6" w:rsidRPr="002E4B3A">
        <w:rPr>
          <w:sz w:val="27"/>
          <w:szCs w:val="27"/>
        </w:rPr>
        <w:t xml:space="preserve">на официальном сайте администрации Комаричского муниципального района в сети «Интернет», а также на официальном сайте www.torgi.gov.ru     </w:t>
      </w:r>
    </w:p>
    <w:p w:rsidR="00A253A0" w:rsidRPr="006D4E17" w:rsidRDefault="00A253A0" w:rsidP="00A253A0">
      <w:pPr>
        <w:ind w:firstLine="709"/>
        <w:jc w:val="both"/>
        <w:rPr>
          <w:sz w:val="27"/>
          <w:szCs w:val="27"/>
        </w:rPr>
      </w:pPr>
      <w:r w:rsidRPr="006D4E17">
        <w:rPr>
          <w:sz w:val="27"/>
          <w:szCs w:val="27"/>
        </w:rPr>
        <w:t xml:space="preserve">4. </w:t>
      </w:r>
      <w:r w:rsidR="00ED72EF" w:rsidRPr="002E4B3A">
        <w:rPr>
          <w:sz w:val="27"/>
          <w:szCs w:val="27"/>
        </w:rPr>
        <w:t>Контроль за исполнением настоящего постановления возложить на заместителя главы администрации района – А.С. Демкина.</w:t>
      </w:r>
      <w:r w:rsidRPr="006D4E17">
        <w:rPr>
          <w:sz w:val="27"/>
          <w:szCs w:val="27"/>
        </w:rPr>
        <w:t xml:space="preserve"> </w:t>
      </w:r>
    </w:p>
    <w:p w:rsidR="00A253A0" w:rsidRPr="00602223" w:rsidRDefault="00A253A0" w:rsidP="00A253A0">
      <w:pPr>
        <w:jc w:val="both"/>
        <w:rPr>
          <w:sz w:val="27"/>
          <w:szCs w:val="27"/>
        </w:rPr>
      </w:pPr>
    </w:p>
    <w:p w:rsidR="00A253A0" w:rsidRPr="00602223" w:rsidRDefault="00A253A0" w:rsidP="00A253A0">
      <w:pPr>
        <w:pStyle w:val="ConsPlusNormal"/>
        <w:jc w:val="both"/>
        <w:rPr>
          <w:sz w:val="27"/>
          <w:szCs w:val="27"/>
        </w:rPr>
      </w:pPr>
    </w:p>
    <w:p w:rsidR="00A253A0" w:rsidRPr="00602223" w:rsidRDefault="00A253A0" w:rsidP="00A253A0">
      <w:pPr>
        <w:jc w:val="both"/>
        <w:rPr>
          <w:sz w:val="27"/>
          <w:szCs w:val="27"/>
        </w:rPr>
      </w:pPr>
    </w:p>
    <w:p w:rsidR="00A253A0" w:rsidRDefault="00A253A0" w:rsidP="00A253A0">
      <w:pPr>
        <w:jc w:val="both"/>
        <w:rPr>
          <w:sz w:val="27"/>
          <w:szCs w:val="27"/>
        </w:rPr>
      </w:pPr>
    </w:p>
    <w:p w:rsidR="00A253A0" w:rsidRDefault="00A253A0" w:rsidP="00A253A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253A0" w:rsidRDefault="00A253A0" w:rsidP="00A253A0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317DB8" w:rsidRDefault="00317DB8" w:rsidP="00317D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205B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E7205B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администрации </w:t>
      </w:r>
      <w:r w:rsidRPr="00640F0D">
        <w:rPr>
          <w:sz w:val="28"/>
          <w:szCs w:val="28"/>
        </w:rPr>
        <w:t xml:space="preserve"> района    </w:t>
      </w:r>
      <w:r>
        <w:rPr>
          <w:sz w:val="28"/>
          <w:szCs w:val="28"/>
        </w:rPr>
        <w:t xml:space="preserve">                                            </w:t>
      </w:r>
      <w:r w:rsidR="00E7205B">
        <w:rPr>
          <w:sz w:val="28"/>
          <w:szCs w:val="28"/>
        </w:rPr>
        <w:t>Н.Н.Скрипин</w:t>
      </w:r>
    </w:p>
    <w:p w:rsidR="00A253A0" w:rsidRPr="0061777A" w:rsidRDefault="00A253A0" w:rsidP="00A253A0">
      <w:pPr>
        <w:tabs>
          <w:tab w:val="left" w:pos="284"/>
        </w:tabs>
        <w:jc w:val="both"/>
        <w:rPr>
          <w:sz w:val="28"/>
          <w:szCs w:val="28"/>
        </w:rPr>
      </w:pPr>
    </w:p>
    <w:p w:rsidR="00A253A0" w:rsidRDefault="00A253A0" w:rsidP="00A253A0"/>
    <w:p w:rsidR="00A253A0" w:rsidRDefault="00A253A0" w:rsidP="00A253A0"/>
    <w:p w:rsidR="005D1BD4" w:rsidRDefault="005D1BD4"/>
    <w:sectPr w:rsidR="005D1B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3A0"/>
    <w:rsid w:val="0014147E"/>
    <w:rsid w:val="001A746A"/>
    <w:rsid w:val="002208E6"/>
    <w:rsid w:val="00317DB8"/>
    <w:rsid w:val="005D1BD4"/>
    <w:rsid w:val="00631AB1"/>
    <w:rsid w:val="00711937"/>
    <w:rsid w:val="009166D1"/>
    <w:rsid w:val="00980532"/>
    <w:rsid w:val="00A253A0"/>
    <w:rsid w:val="00B504B1"/>
    <w:rsid w:val="00B55CFF"/>
    <w:rsid w:val="00B72124"/>
    <w:rsid w:val="00C01775"/>
    <w:rsid w:val="00CF0850"/>
    <w:rsid w:val="00DB5595"/>
    <w:rsid w:val="00E7205B"/>
    <w:rsid w:val="00E83B8C"/>
    <w:rsid w:val="00ED7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67F70"/>
  <w15:chartTrackingRefBased/>
  <w15:docId w15:val="{608AF627-166E-4563-80E3-31DF634EA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253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253A0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A253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GKH_02</dc:creator>
  <cp:keywords/>
  <dc:description/>
  <cp:lastModifiedBy>GKH_02</cp:lastModifiedBy>
  <cp:revision>16</cp:revision>
  <dcterms:created xsi:type="dcterms:W3CDTF">2024-02-07T07:37:00Z</dcterms:created>
  <dcterms:modified xsi:type="dcterms:W3CDTF">2025-03-05T05:45:00Z</dcterms:modified>
</cp:coreProperties>
</file>