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AC8" w:rsidRPr="00B63AC8" w:rsidRDefault="00B63AC8" w:rsidP="00B63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B63AC8" w:rsidRPr="00B63AC8" w:rsidRDefault="00B63AC8" w:rsidP="00B63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Комаричского</w:t>
      </w:r>
      <w:proofErr w:type="spellEnd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B63AC8" w:rsidRPr="00B63AC8" w:rsidRDefault="00B63AC8" w:rsidP="00B63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Брянской области</w:t>
      </w:r>
    </w:p>
    <w:p w:rsidR="00B63AC8" w:rsidRPr="00B63AC8" w:rsidRDefault="00B63AC8" w:rsidP="00B63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AC8" w:rsidRPr="00B63AC8" w:rsidRDefault="00B63AC8" w:rsidP="00B63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 22.10.2024</w:t>
      </w:r>
      <w:proofErr w:type="gramEnd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610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Комаричи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5"/>
      </w:tblGrid>
      <w:tr w:rsidR="00B63AC8" w:rsidRPr="00B63AC8" w:rsidTr="00B63AC8">
        <w:trPr>
          <w:tblCellSpacing w:w="0" w:type="dxa"/>
        </w:trPr>
        <w:tc>
          <w:tcPr>
            <w:tcW w:w="5355" w:type="dxa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муниципальную программу «Реализация полномочий органов местного самоуправления </w:t>
            </w:r>
            <w:proofErr w:type="spellStart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Комаричского</w:t>
            </w:r>
            <w:proofErr w:type="spellEnd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поселения» на 2023-2030 годы, утвержденную постановлением администрации района от 03.11.2020 г № 550</w:t>
            </w:r>
          </w:p>
          <w:bookmarkEnd w:id="0"/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В целях реализации </w:t>
      </w:r>
      <w:hyperlink r:id="rId5" w:history="1">
        <w:r w:rsidRPr="00B63AC8">
          <w:rPr>
            <w:rFonts w:ascii="Times New Roman" w:eastAsia="Times New Roman" w:hAnsi="Times New Roman" w:cs="Times New Roman"/>
            <w:color w:val="46ABC8"/>
            <w:sz w:val="24"/>
            <w:szCs w:val="24"/>
            <w:u w:val="single"/>
            <w:lang w:eastAsia="ru-RU"/>
          </w:rPr>
          <w:t>статьи 179</w:t>
        </w:r>
      </w:hyperlink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постановлений администрации </w:t>
      </w:r>
      <w:proofErr w:type="spellStart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Комаричского</w:t>
      </w:r>
      <w:proofErr w:type="spellEnd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от 19.10.2023 г. № 466 «Об утверждении порядка разработки, реализации и оценки эффективности муниципальных программ </w:t>
      </w:r>
      <w:proofErr w:type="spellStart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Комаричского</w:t>
      </w:r>
      <w:proofErr w:type="spellEnd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Комаричского</w:t>
      </w:r>
      <w:proofErr w:type="spellEnd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Брянской области»,  от 12.10.2020г. №508 «Об утверждении  перечня муниципальных программ  </w:t>
      </w:r>
      <w:proofErr w:type="spellStart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Комаричского</w:t>
      </w:r>
      <w:proofErr w:type="spellEnd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на  2023-2030 годы»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изменения в муниципальную программу «</w:t>
      </w:r>
      <w:proofErr w:type="gramStart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  полномочий</w:t>
      </w:r>
      <w:proofErr w:type="gramEnd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Комаричского</w:t>
      </w:r>
      <w:proofErr w:type="spellEnd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поселения» на 2023 -2026 годы (приложение № 1).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 Настоящее постановление разместить на официальном сайте администрации </w:t>
      </w:r>
      <w:proofErr w:type="spellStart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Комаричского</w:t>
      </w:r>
      <w:proofErr w:type="spellEnd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 сети Интернет.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3. Контроль исполнения настоящего постановления возложить </w:t>
      </w:r>
      <w:proofErr w:type="gramStart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 начальника</w:t>
      </w:r>
      <w:proofErr w:type="gramEnd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по вопросам </w:t>
      </w:r>
      <w:proofErr w:type="spellStart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Комаричского</w:t>
      </w:r>
      <w:proofErr w:type="spellEnd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Канавину</w:t>
      </w:r>
      <w:proofErr w:type="spellEnd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 главы администрации района                                     </w:t>
      </w:r>
      <w:proofErr w:type="spellStart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С.Н.Олешко</w:t>
      </w:r>
      <w:proofErr w:type="spellEnd"/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AC8" w:rsidRPr="00B63AC8" w:rsidRDefault="00B63AC8" w:rsidP="00B63A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Приложение № 1</w:t>
      </w:r>
    </w:p>
    <w:p w:rsidR="00B63AC8" w:rsidRPr="00B63AC8" w:rsidRDefault="00B63AC8" w:rsidP="00B63A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постановлению администрации     </w:t>
      </w:r>
    </w:p>
    <w:p w:rsidR="00B63AC8" w:rsidRPr="00B63AC8" w:rsidRDefault="00B63AC8" w:rsidP="00B63A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</w:t>
      </w:r>
      <w:proofErr w:type="spellStart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Комаричского</w:t>
      </w:r>
      <w:proofErr w:type="spellEnd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</w:p>
    <w:p w:rsidR="00B63AC8" w:rsidRPr="00B63AC8" w:rsidRDefault="00B63AC8" w:rsidP="00B63A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</w:t>
      </w:r>
      <w:proofErr w:type="gramStart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  от</w:t>
      </w:r>
      <w:proofErr w:type="gramEnd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22 .10. 2024 г.  № 610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Комаричского</w:t>
      </w:r>
      <w:proofErr w:type="spellEnd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«Реализация полномочий органов местного самоуправления </w:t>
      </w:r>
      <w:proofErr w:type="spellStart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Комаричского</w:t>
      </w:r>
      <w:proofErr w:type="spellEnd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поселения» на 2023-2030 годы</w:t>
      </w:r>
      <w:r w:rsidRPr="00B63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  <w:proofErr w:type="spellStart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Комаричского</w:t>
      </w:r>
      <w:proofErr w:type="spellEnd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поселения.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4"/>
        <w:gridCol w:w="4785"/>
      </w:tblGrid>
      <w:tr w:rsidR="00B63AC8" w:rsidRPr="00B63AC8" w:rsidTr="00B63AC8">
        <w:trPr>
          <w:tblCellSpacing w:w="0" w:type="dxa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 муниципальной</w:t>
            </w:r>
            <w:proofErr w:type="gramEnd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программы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полномочий органов местного самоуправления </w:t>
            </w:r>
            <w:proofErr w:type="spellStart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Комаричского</w:t>
            </w:r>
            <w:proofErr w:type="spellEnd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на 2023-2030 годы</w:t>
            </w:r>
          </w:p>
        </w:tc>
      </w:tr>
      <w:tr w:rsidR="00B63AC8" w:rsidRPr="00B63AC8" w:rsidTr="00B63AC8">
        <w:trPr>
          <w:tblCellSpacing w:w="0" w:type="dxa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  программы</w:t>
            </w:r>
            <w:proofErr w:type="gramEnd"/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Комаричского</w:t>
            </w:r>
            <w:proofErr w:type="spellEnd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B63AC8" w:rsidRPr="00B63AC8" w:rsidTr="00B63AC8">
        <w:trPr>
          <w:tblCellSpacing w:w="0" w:type="dxa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  муниципальной</w:t>
            </w:r>
            <w:proofErr w:type="gramEnd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63AC8" w:rsidRPr="00B63AC8" w:rsidTr="00B63AC8">
        <w:trPr>
          <w:tblCellSpacing w:w="0" w:type="dxa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63AC8" w:rsidRPr="00B63AC8" w:rsidTr="00B63AC8">
        <w:trPr>
          <w:tblCellSpacing w:w="0" w:type="dxa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  муниципальной</w:t>
            </w:r>
            <w:proofErr w:type="gramEnd"/>
          </w:p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1.Повышение эффективности использования муниципального имущества;</w:t>
            </w:r>
          </w:p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2.Создание условий для участия </w:t>
            </w:r>
            <w:proofErr w:type="gramStart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  образования</w:t>
            </w:r>
            <w:proofErr w:type="gramEnd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составе Ассоциации «Совет муниципальных образований Брянской области»;</w:t>
            </w:r>
          </w:p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3.Обеспечения конституционного права граждан на получение информации;</w:t>
            </w:r>
          </w:p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4.Защита населения и территорий </w:t>
            </w:r>
            <w:proofErr w:type="spellStart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Комаричского</w:t>
            </w:r>
            <w:proofErr w:type="spellEnd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от чрезвычайных ситуаций и пожарной безопасности;</w:t>
            </w:r>
          </w:p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5.Повышение уровня и качества жизни муниципальных служащих, вышедших на пенсию </w:t>
            </w:r>
          </w:p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6.Создание условий для обеспечения на территории </w:t>
            </w:r>
            <w:proofErr w:type="spellStart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Комаричского</w:t>
            </w:r>
            <w:proofErr w:type="spellEnd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  поселения</w:t>
            </w:r>
            <w:proofErr w:type="gramEnd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культурно-массовых и праздничных мероприятий;</w:t>
            </w:r>
          </w:p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7.Обеспечение осуществления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правонарушения.</w:t>
            </w:r>
          </w:p>
        </w:tc>
      </w:tr>
      <w:tr w:rsidR="00B63AC8" w:rsidRPr="00B63AC8" w:rsidTr="00B63AC8">
        <w:trPr>
          <w:tblCellSpacing w:w="0" w:type="dxa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  муниципальной</w:t>
            </w:r>
            <w:proofErr w:type="gramEnd"/>
          </w:p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1.Постановка на кадастровый учет земельных участков, оценка имущества, признание прав и регулирование отношений муниципальной собственности, своевременная уплата налогов, сборов и иных платежей за имущество </w:t>
            </w:r>
            <w:proofErr w:type="spellStart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Комаричского</w:t>
            </w:r>
            <w:proofErr w:type="spellEnd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поселения, создание условий для устойчивого и надежного функционирования объектов муниципальной собственности, уплата взносов за капитальный ремонт МКД за объекты муниципальной собственности; устойчивое и надежное функционирование объектов муниципальной собственности;</w:t>
            </w:r>
          </w:p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2.Уплата членских взносов </w:t>
            </w:r>
            <w:proofErr w:type="gramStart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 Ассоциацию</w:t>
            </w:r>
            <w:proofErr w:type="gramEnd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«Совет муниципальных образований Брянской области»;</w:t>
            </w:r>
          </w:p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3.Публикация на страницах газеты «Верный путь» нормативно-правовые акты Совета народных депутатов </w:t>
            </w:r>
            <w:proofErr w:type="spellStart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п.г.т.Комаричи</w:t>
            </w:r>
            <w:proofErr w:type="spellEnd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4.Обеспечение и поддержание высокой готовности сил и средств государственных учреждений </w:t>
            </w:r>
            <w:proofErr w:type="spellStart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Комаричского</w:t>
            </w:r>
            <w:proofErr w:type="spellEnd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к чрезвычайным ситуациям и пожарной обстановке;</w:t>
            </w:r>
          </w:p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5.Оказание мер социальной поддержки муниципальным служащим, вышедшим на пенсию</w:t>
            </w:r>
          </w:p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6.Организация и проведение культурно- массовых и праздничных мероприятий на территории </w:t>
            </w:r>
            <w:proofErr w:type="spellStart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Комаричского</w:t>
            </w:r>
            <w:proofErr w:type="spellEnd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поселения;</w:t>
            </w:r>
          </w:p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7.Создание условий для постепенного повышения жизненного уровня социально незащищенных категорий граждан и обеспечить им социальные гарантии на территории </w:t>
            </w:r>
            <w:proofErr w:type="spellStart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Комаричского</w:t>
            </w:r>
            <w:proofErr w:type="spellEnd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поселения;</w:t>
            </w:r>
          </w:p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Своевременная уплата налогов, сборов и иных платежей;</w:t>
            </w:r>
          </w:p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9.Своевременная и в полном объеме передача материальных средств и финансирования осуществления государственного полномочия </w:t>
            </w: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определению перечня должностных лиц органов местного самоуправления, уполномоченных составлять протоколы об административных правонарушениях.</w:t>
            </w:r>
          </w:p>
        </w:tc>
      </w:tr>
      <w:tr w:rsidR="00B63AC8" w:rsidRPr="00B63AC8" w:rsidTr="00B63AC8">
        <w:trPr>
          <w:tblCellSpacing w:w="0" w:type="dxa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реализации</w:t>
            </w:r>
          </w:p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  программы</w:t>
            </w:r>
            <w:proofErr w:type="gramEnd"/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2023-2030 годы</w:t>
            </w:r>
          </w:p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3AC8" w:rsidRPr="00B63AC8" w:rsidTr="00B63AC8">
        <w:trPr>
          <w:tblCellSpacing w:w="0" w:type="dxa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</w:t>
            </w:r>
            <w:proofErr w:type="gramStart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реализацию  муниципальной</w:t>
            </w:r>
            <w:proofErr w:type="gramEnd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средств, предусмотренных на реализацию муниципальной программы –   </w:t>
            </w:r>
          </w:p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9 431 141,98 руб., в том числе:</w:t>
            </w:r>
          </w:p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3 144 887,42 руб.;</w:t>
            </w: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2024 год –  1 707 054,56 руб.;</w:t>
            </w: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2025 год –    738 200,00 руб.;</w:t>
            </w: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2026 год –    768 200,00 руб.;</w:t>
            </w: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2027 год –    768200,00 руб.;</w:t>
            </w: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2028 год –    768 200,00 руб.;</w:t>
            </w: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2029 год –    768 200,00 руб.;</w:t>
            </w:r>
            <w:r w:rsidRPr="00B6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 –    768 200,00 руб.</w:t>
            </w:r>
          </w:p>
        </w:tc>
      </w:tr>
      <w:tr w:rsidR="00B63AC8" w:rsidRPr="00B63AC8" w:rsidTr="00B63AC8">
        <w:trPr>
          <w:tblCellSpacing w:w="0" w:type="dxa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  муниципальной</w:t>
            </w:r>
            <w:proofErr w:type="gramEnd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полноты постановки на государственный кадастровый учет объектов недвижимого имущества, создание условий для компенсации расходов по капитальному ремонту МКД;</w:t>
            </w:r>
          </w:p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Членство муниципального образования "</w:t>
            </w:r>
            <w:proofErr w:type="spellStart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Комаричское</w:t>
            </w:r>
            <w:proofErr w:type="spellEnd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поселение" в Ассоциации «Совет муниципальных образований Брянской области»;</w:t>
            </w:r>
          </w:p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общества о принятых нормативно-правовых актах;</w:t>
            </w:r>
          </w:p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необходимых условий для обеспечения пожарной безопасности, защиты жизни и здоровья граждан;</w:t>
            </w:r>
          </w:p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расходования средств, предусмотренных на доплату к государственным пенсиям и пенсии за выслугу лет;</w:t>
            </w:r>
          </w:p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Организованное проведение культурно- массовых мероприятий при заблаговременном информировании населения о датах и местах их проведения. Привлечение населения к участию в праздничных мероприятиях;</w:t>
            </w:r>
          </w:p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использование средств, предоставленных на осуществление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правонарушениях.</w:t>
            </w:r>
          </w:p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позволит создать условия для постепенного повышения жизненного уровня социально незащищенных категорий граждан и </w:t>
            </w: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обеспечить им социальные гарантии и доступность социальных услуг.</w:t>
            </w:r>
          </w:p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63AC8" w:rsidRPr="00B63AC8" w:rsidRDefault="00B63AC8" w:rsidP="00B63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текущего состояния сферы реализации муниципальной программы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</w:t>
      </w:r>
      <w:proofErr w:type="spellStart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Комаричского</w:t>
      </w:r>
      <w:proofErr w:type="spellEnd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«Реализация полномочий органов местного самоуправления </w:t>
      </w:r>
      <w:proofErr w:type="spellStart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Комаричского</w:t>
      </w:r>
      <w:proofErr w:type="spellEnd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поселения» на 2023-2030 годы (далее – муниципальная программа) представляет собой программный документ, направленный на достижение целей и решение задач по эффективному муниципальному управлению, позволяющий согласовать совместные действия органов местного самоуправления, общественных организаций и граждан.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рамках реализации муниципальной программы планируется осуществление мероприятий, направленных на обеспечение комплексного социально-экономического развития </w:t>
      </w:r>
      <w:proofErr w:type="spellStart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Комаричского</w:t>
      </w:r>
      <w:proofErr w:type="spellEnd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поселения, исполнение полномочий по решению вопросов местного значения.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Цели, задачи и целевые показатели, сроки и этапы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муниципальной программы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  настоящей</w:t>
      </w:r>
      <w:proofErr w:type="gramEnd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  является: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условий для участия </w:t>
      </w:r>
      <w:proofErr w:type="gramStart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  образования</w:t>
      </w:r>
      <w:proofErr w:type="gramEnd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 Ассоциации «Совет муниципальных образований Брянской области»;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эффективности использования муниципального имущества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Обеспечения конституционного права граждан на получение информации;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Защита населения и территорий </w:t>
      </w:r>
      <w:proofErr w:type="spellStart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Комаричского</w:t>
      </w:r>
      <w:proofErr w:type="spellEnd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от чрезвычайных ситуаций и пожарной безопасности;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и качества жизни муниципальных служащих, вышедших на пенсию. 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условий для обеспечения на территории </w:t>
      </w:r>
      <w:proofErr w:type="spellStart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Комаричского</w:t>
      </w:r>
      <w:proofErr w:type="spellEnd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  поселения</w:t>
      </w:r>
      <w:proofErr w:type="gramEnd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культурно-массовых и праздничных мероприятий.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осуществления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правонарушения.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Для осуществления поставленных целей необходимо решение следующих задач: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- Постановка на кадастровый учет земельных участков, оценка имущества, признание прав и регулирование отношений муниципальной собственности, своевременная уплата налогов, сборов и иных платежей за имущество </w:t>
      </w:r>
      <w:proofErr w:type="spellStart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Комаричского</w:t>
      </w:r>
      <w:proofErr w:type="spellEnd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городского поселения, создание условий для устойчивого и надежного функционирования объектов муниципальной собственности, уплата взносов за капитальный ремонт МКД за объекты муниципальной собственности;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Уплата членских взносов </w:t>
      </w:r>
      <w:proofErr w:type="gramStart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в  Ассоциацию</w:t>
      </w:r>
      <w:proofErr w:type="gramEnd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«Совет муниципальных образований Брянской области»;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Публикация на страницах газеты «Верный путь» нормативно-правовых актов Совета народных депутатов </w:t>
      </w:r>
      <w:proofErr w:type="spellStart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п.г.т.Комаричи</w:t>
      </w:r>
      <w:proofErr w:type="spellEnd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и поддержание высокой готовности сил и средств государственных учреждений </w:t>
      </w:r>
      <w:proofErr w:type="spellStart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Комаричского</w:t>
      </w:r>
      <w:proofErr w:type="spellEnd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к чрезвычайным ситуациям и пожарной обстановке;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мер социальной поддержки муниципальным служащим, вышедшим на пенсию или получающих пенсию за выслугу лет;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и проведение культурно- массовых и праздничных мероприятий на территории </w:t>
      </w:r>
      <w:proofErr w:type="spellStart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Комаричского</w:t>
      </w:r>
      <w:proofErr w:type="spellEnd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поселения;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-Создание условий для постепенного повышения жизненного уровня социально незащищенных категорий граждан и обеспечить им социальные гарантии на территории </w:t>
      </w:r>
      <w:proofErr w:type="spellStart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Комаричского</w:t>
      </w:r>
      <w:proofErr w:type="spellEnd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поселения;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-Своевременная уплата налогов, сборов и иных платежей;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- Своевременная и в полном объеме передача материальных средств и финансирования осуществления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правонарушениях.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3.Сроки реализации муниципальной программы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предусмотрена с 2023 по 2030 год, без выделения этапов.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AC8" w:rsidRPr="00B63AC8" w:rsidRDefault="00B63AC8" w:rsidP="00B63AC8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333366"/>
          <w:kern w:val="36"/>
          <w:sz w:val="26"/>
          <w:szCs w:val="26"/>
          <w:lang w:eastAsia="ru-RU"/>
        </w:rPr>
      </w:pPr>
      <w:r w:rsidRPr="00B63AC8">
        <w:rPr>
          <w:rFonts w:ascii="Verdana" w:eastAsia="Times New Roman" w:hAnsi="Verdana" w:cs="Times New Roman"/>
          <w:b/>
          <w:bCs/>
          <w:color w:val="333366"/>
          <w:kern w:val="36"/>
          <w:sz w:val="26"/>
          <w:szCs w:val="26"/>
          <w:lang w:eastAsia="ru-RU"/>
        </w:rPr>
        <w:t>4. Ресурсное обеспечение программы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Реализация муниципальной программы будет </w:t>
      </w:r>
      <w:proofErr w:type="gramStart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осуществляться  в</w:t>
      </w:r>
      <w:proofErr w:type="gramEnd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бюджета </w:t>
      </w:r>
      <w:proofErr w:type="spellStart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Комаричского</w:t>
      </w:r>
      <w:proofErr w:type="spellEnd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бюджета.   Общий объем средств, предусмотренных </w:t>
      </w:r>
      <w:proofErr w:type="gramStart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 реализацию</w:t>
      </w:r>
      <w:proofErr w:type="gramEnd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  составляет 9 431 141,98 руб.,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в том числе:   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2023 год –     3 144 887,42 руб.;</w:t>
      </w: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 2024 год –     1 707 054,56 руб.;</w:t>
      </w: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 2025 год –       738 200,00 руб.;</w:t>
      </w: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 2026 год –       768 200,00 руб.;</w:t>
      </w: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 2027 год –       768 200,00 руб.;</w:t>
      </w: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 2028 год –       768 200,00 руб.;</w:t>
      </w: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 2029 год –       768 200,00 руб.;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2030 год –       768 200,00 руб.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Объемы финансирования программы носят прогнозный характер и подлежат ежегодному уточнению с учетом уточнения бюджета за текущий финансовый </w:t>
      </w:r>
      <w:proofErr w:type="gramStart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  и</w:t>
      </w:r>
      <w:proofErr w:type="gramEnd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формировании проекта бюджета </w:t>
      </w:r>
      <w:proofErr w:type="spellStart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Комаричского</w:t>
      </w:r>
      <w:proofErr w:type="spellEnd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на очередной финансовый год и плановый период.  Объемы финансирования муниципальной программы с разбивкой по основным </w:t>
      </w:r>
      <w:proofErr w:type="gramStart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мероприятиям,  исполнителям</w:t>
      </w:r>
      <w:proofErr w:type="gramEnd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срокам приведены в плане реализации муниципальной программы (приложение №1).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AC8" w:rsidRPr="00B63AC8" w:rsidRDefault="00B63AC8" w:rsidP="00B63AC8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333366"/>
          <w:kern w:val="36"/>
          <w:sz w:val="26"/>
          <w:szCs w:val="26"/>
          <w:lang w:eastAsia="ru-RU"/>
        </w:rPr>
      </w:pPr>
      <w:r w:rsidRPr="00B63AC8">
        <w:rPr>
          <w:rFonts w:ascii="Verdana" w:eastAsia="Times New Roman" w:hAnsi="Verdana" w:cs="Times New Roman"/>
          <w:b/>
          <w:bCs/>
          <w:color w:val="333366"/>
          <w:kern w:val="36"/>
          <w:sz w:val="26"/>
          <w:szCs w:val="26"/>
          <w:lang w:eastAsia="ru-RU"/>
        </w:rPr>
        <w:lastRenderedPageBreak/>
        <w:t>5. Характеристика основных мер правового регулирования в сфере реализации муниципальной программы с обоснованием основных положений и сроков принятия необходимых нормативных правовых актов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Реализуются полномочия в части исполнения мероприятий муниципальной программы в соответствии с Федеральными </w:t>
      </w:r>
      <w:proofErr w:type="gramStart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Законами,  Уставом</w:t>
      </w:r>
      <w:proofErr w:type="gramEnd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Комаричского</w:t>
      </w:r>
      <w:proofErr w:type="spellEnd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поселения, а также правовыми актами Президента РФ, Правительства РФ, Брянской области, муниципальными правовыми актами в пределах предоставленных  полномочий: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Федерации;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6 октября 2003 года № 131-ФЗ "Об общих принципах организации местного самоуправления в Российской Федерации";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21 декабря 1994 года № 69-ФЗ "О пожарной безопасности";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Брянской области от 30 мая 2013 г. №40-3 </w:t>
      </w:r>
      <w:proofErr w:type="gramStart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« Об</w:t>
      </w:r>
      <w:proofErr w:type="gramEnd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проведения капитального ремонта общего имущества в многоквартирных домах, расположенных на территории Брянской области»;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9 марта 2011 </w:t>
      </w:r>
      <w:proofErr w:type="gramStart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  18</w:t>
      </w:r>
      <w:proofErr w:type="gramEnd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-3 « О наделении органов местного самоуправления отдельными государственными полномочиями Брянской области по определению перечня должностных лиц, органов местного самоуправления, уполномоченных составлять протоколы об административных правонарушениях»;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Меры муниципального регулирования и управление рисками с целью минимизации их влияния на достижение целей муниципальной программы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муниципального регулирования и управление рисками с целью минимизации их влияния на достижение целей муниципальной программы не применяются.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AC8" w:rsidRPr="00B63AC8" w:rsidRDefault="00B63AC8" w:rsidP="00B63AC8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333366"/>
          <w:kern w:val="36"/>
          <w:sz w:val="26"/>
          <w:szCs w:val="26"/>
          <w:lang w:eastAsia="ru-RU"/>
        </w:rPr>
      </w:pPr>
      <w:r w:rsidRPr="00B63AC8">
        <w:rPr>
          <w:rFonts w:ascii="Verdana" w:eastAsia="Times New Roman" w:hAnsi="Verdana" w:cs="Times New Roman"/>
          <w:b/>
          <w:bCs/>
          <w:color w:val="333366"/>
          <w:kern w:val="36"/>
          <w:sz w:val="26"/>
          <w:szCs w:val="26"/>
          <w:lang w:eastAsia="ru-RU"/>
        </w:rPr>
        <w:t>7. Характеристика основных мероприятий муниципальной программы с указанием сроков их реализации и ожидаемых результатов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Муниципальной программы сформирован в соответствии с основными целями и </w:t>
      </w:r>
      <w:proofErr w:type="gramStart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задачами,  поставленными</w:t>
      </w:r>
      <w:proofErr w:type="gramEnd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муниципальной программе и требованиями действующих нормативных документов.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мероприятия: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1.  Эффективное управление муниципальным имуществом: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Предусматриваются расходы на содержание и обслуживание объектов муниципальной собственности, оценку имущества, признание прав и регулирование отношений муниципальной собственности на уплату взносов за капитальный ремонт МКД, уплату налогов и др.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2. Участие </w:t>
      </w:r>
      <w:proofErr w:type="spellStart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Комаричского</w:t>
      </w:r>
      <w:proofErr w:type="spellEnd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в составе Ассоциации «Совет муниципальных образований Брянской области: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Предусматриваются расходы на оплату членских взносов </w:t>
      </w:r>
      <w:proofErr w:type="gramStart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в  Ассоциацию</w:t>
      </w:r>
      <w:proofErr w:type="gramEnd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«Совет муниципальных образований Брянской области».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3.  Публикация нормативно-правовых актов в СМИ: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Предусматриваются расходы на оплату публикаций в местной газете «Верный путь» нормативно-правовых актов Совета народных депутатов </w:t>
      </w:r>
      <w:proofErr w:type="spellStart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п.г.т</w:t>
      </w:r>
      <w:proofErr w:type="spellEnd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Комаричи.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 4. Обеспечению пожарной безопасности: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Предусматривается расходы на укомплектованность государственных </w:t>
      </w:r>
      <w:proofErr w:type="gramStart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организаций  </w:t>
      </w:r>
      <w:proofErr w:type="spellStart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Комаричского</w:t>
      </w:r>
      <w:proofErr w:type="spellEnd"/>
      <w:proofErr w:type="gramEnd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к чрезвычайным ситуациям и пожарной обстановке.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5. Ежемесячная доплата к пенсиям муниципальных служащих: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Предусматриваются расходы на выплату доплат к государственным пенсиям муниципальных служащих.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6.Организация и проведение праздничных мероприятий и других мероприятий по вопросам местного значения на территории </w:t>
      </w:r>
      <w:proofErr w:type="spellStart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Комаричского</w:t>
      </w:r>
      <w:proofErr w:type="spellEnd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поселения: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Реализация мероприятий </w:t>
      </w:r>
      <w:proofErr w:type="gramStart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предусматривают  расходы</w:t>
      </w:r>
      <w:proofErr w:type="gramEnd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организацию и проведение праздничных мероприятий.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7.Обеспечение осуществления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правонарушения: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Предусматриваются межбюджетные трансферты на осуществление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правонарушения.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Обеспечение выполнения полномочий в сфере землепользования и землеустройства </w:t>
      </w:r>
      <w:proofErr w:type="spellStart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Комаричского</w:t>
      </w:r>
      <w:proofErr w:type="spellEnd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поселения:     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Обеспечение мероприятий землеустройству и землепользованию.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Ожидаемые результаты реализации муниципальной программы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конечных результатов реализации программы будут использоваться показатели (индикаторы), отраженные в таблице 1.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9. Методика оценки эффективности реализации муниципальной программы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эффективности реализации мероприятий программы осуществляется в целях определения фактического вклада результатов программы в социально-экономическое развитие </w:t>
      </w:r>
      <w:proofErr w:type="spellStart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Комаричского</w:t>
      </w:r>
      <w:proofErr w:type="spellEnd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Комаричского</w:t>
      </w:r>
      <w:proofErr w:type="spellEnd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и основана на оценке ее результативности с учетом объема ресурсов, направленных на ее реализацию.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выполнения программы оценивается как степень достижения запланированных результатов.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оценки эффективности реализации муниципальной программы проводится в соответствии с постановлением администрации </w:t>
      </w:r>
      <w:proofErr w:type="spellStart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Комаричского</w:t>
      </w:r>
      <w:proofErr w:type="spellEnd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от 19 октября 2023 года № 466 «Об утверждении порядка разработки, реализации и оценки эффективности муниципальных программ </w:t>
      </w:r>
      <w:proofErr w:type="spellStart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Комаричского</w:t>
      </w:r>
      <w:proofErr w:type="spellEnd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Комаричского</w:t>
      </w:r>
      <w:proofErr w:type="spellEnd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Брянской области».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Таблица 1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(индикаторы) основных мероприятий муниципальной программы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0"/>
        <w:gridCol w:w="493"/>
        <w:gridCol w:w="568"/>
        <w:gridCol w:w="669"/>
        <w:gridCol w:w="568"/>
        <w:gridCol w:w="615"/>
        <w:gridCol w:w="559"/>
        <w:gridCol w:w="669"/>
        <w:gridCol w:w="669"/>
        <w:gridCol w:w="669"/>
      </w:tblGrid>
      <w:tr w:rsidR="00B63AC8" w:rsidRPr="00B63AC8" w:rsidTr="00B63AC8">
        <w:trPr>
          <w:tblCellSpacing w:w="0" w:type="dxa"/>
        </w:trPr>
        <w:tc>
          <w:tcPr>
            <w:tcW w:w="20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2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612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значения показателей (индикаторов)</w:t>
            </w:r>
          </w:p>
        </w:tc>
      </w:tr>
      <w:tr w:rsidR="00B63AC8" w:rsidRPr="00B63AC8" w:rsidTr="00B63AC8">
        <w:trPr>
          <w:tblCellSpacing w:w="0" w:type="dxa"/>
        </w:trPr>
        <w:tc>
          <w:tcPr>
            <w:tcW w:w="209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г.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2028г.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2029г.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2030г.</w:t>
            </w:r>
          </w:p>
        </w:tc>
      </w:tr>
      <w:tr w:rsidR="00B63AC8" w:rsidRPr="00B63AC8" w:rsidTr="00B63AC8">
        <w:trPr>
          <w:tblCellSpacing w:w="0" w:type="dxa"/>
        </w:trPr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proofErr w:type="gramStart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  Эффективное</w:t>
            </w:r>
            <w:proofErr w:type="gramEnd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муниципальным имуществом»</w:t>
            </w:r>
          </w:p>
        </w:tc>
      </w:tr>
      <w:tr w:rsidR="00B63AC8" w:rsidRPr="00B63AC8" w:rsidTr="00B63AC8">
        <w:trPr>
          <w:tblCellSpacing w:w="0" w:type="dxa"/>
        </w:trPr>
        <w:tc>
          <w:tcPr>
            <w:tcW w:w="2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gramStart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1.Количество</w:t>
            </w:r>
            <w:proofErr w:type="gramEnd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оцененных объектов имущества или признанных прав на объект муниципальной собственности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63AC8" w:rsidRPr="00B63AC8" w:rsidTr="00B63AC8">
        <w:trPr>
          <w:tblCellSpacing w:w="0" w:type="dxa"/>
        </w:trPr>
        <w:tc>
          <w:tcPr>
            <w:tcW w:w="2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gramStart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2.Эффективность</w:t>
            </w:r>
            <w:proofErr w:type="gramEnd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расходования средств, направленных на оценку имущества, признание прав на муниципальную собственность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63AC8" w:rsidRPr="00B63AC8" w:rsidTr="00B63AC8">
        <w:trPr>
          <w:tblCellSpacing w:w="0" w:type="dxa"/>
        </w:trPr>
        <w:tc>
          <w:tcPr>
            <w:tcW w:w="2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gramStart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3.Доля</w:t>
            </w:r>
            <w:proofErr w:type="gramEnd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уплаченных взносов по капитальный ремонт МКД в год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63AC8" w:rsidRPr="00B63AC8" w:rsidTr="00B63AC8">
        <w:trPr>
          <w:tblCellSpacing w:w="0" w:type="dxa"/>
        </w:trPr>
        <w:tc>
          <w:tcPr>
            <w:tcW w:w="2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gramStart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4.Доля</w:t>
            </w:r>
            <w:proofErr w:type="gramEnd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уплаченных налогов сборов и иных платежей за объекты муниципальной собственности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63AC8" w:rsidRPr="00B63AC8" w:rsidTr="00B63AC8">
        <w:trPr>
          <w:tblCellSpacing w:w="0" w:type="dxa"/>
        </w:trPr>
        <w:tc>
          <w:tcPr>
            <w:tcW w:w="2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gramStart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5.Эффективность</w:t>
            </w:r>
            <w:proofErr w:type="gramEnd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расходования средств, направленных на содержание и обслуживание объектов муниципальной собственности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63AC8" w:rsidRPr="00B63AC8" w:rsidTr="00B63AC8">
        <w:trPr>
          <w:tblCellSpacing w:w="0" w:type="dxa"/>
        </w:trPr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2: Участие </w:t>
            </w:r>
            <w:proofErr w:type="spellStart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Комаричского</w:t>
            </w:r>
            <w:proofErr w:type="spellEnd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в составе Ассоциации «Совет муниципальных образований Брянской области</w:t>
            </w:r>
          </w:p>
        </w:tc>
      </w:tr>
      <w:tr w:rsidR="00B63AC8" w:rsidRPr="00B63AC8" w:rsidTr="00B63AC8">
        <w:trPr>
          <w:tblCellSpacing w:w="0" w:type="dxa"/>
        </w:trPr>
        <w:tc>
          <w:tcPr>
            <w:tcW w:w="2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Доля уплаченных членских взносов в год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63AC8" w:rsidRPr="00B63AC8" w:rsidTr="00B63AC8">
        <w:trPr>
          <w:tblCellSpacing w:w="0" w:type="dxa"/>
        </w:trPr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3: Публикация нормативно-правовых актов в СМИ</w:t>
            </w:r>
          </w:p>
        </w:tc>
      </w:tr>
      <w:tr w:rsidR="00B63AC8" w:rsidRPr="00B63AC8" w:rsidTr="00B63AC8">
        <w:trPr>
          <w:tblCellSpacing w:w="0" w:type="dxa"/>
        </w:trPr>
        <w:tc>
          <w:tcPr>
            <w:tcW w:w="2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Количество публикаций в год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63AC8" w:rsidRPr="00B63AC8" w:rsidTr="00B63AC8">
        <w:trPr>
          <w:tblCellSpacing w:w="0" w:type="dxa"/>
        </w:trPr>
        <w:tc>
          <w:tcPr>
            <w:tcW w:w="2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Эффективность расходования средств, направленных на публикацию в СМИ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63AC8" w:rsidRPr="00B63AC8" w:rsidTr="00B63AC8">
        <w:trPr>
          <w:tblCellSpacing w:w="0" w:type="dxa"/>
        </w:trPr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4: Обеспечению пожарной безопасности</w:t>
            </w:r>
          </w:p>
        </w:tc>
      </w:tr>
      <w:tr w:rsidR="00B63AC8" w:rsidRPr="00B63AC8" w:rsidTr="00B63AC8">
        <w:trPr>
          <w:tblCellSpacing w:w="0" w:type="dxa"/>
        </w:trPr>
        <w:tc>
          <w:tcPr>
            <w:tcW w:w="2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Эффективность расходования средств, предусмотренных на укомплектованность государственных </w:t>
            </w:r>
            <w:proofErr w:type="gramStart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  к</w:t>
            </w:r>
            <w:proofErr w:type="gramEnd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ЧС и пожарной обстановке.</w:t>
            </w:r>
          </w:p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63AC8" w:rsidRPr="00B63AC8" w:rsidTr="00B63AC8">
        <w:trPr>
          <w:tblCellSpacing w:w="0" w:type="dxa"/>
        </w:trPr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5: Ежемесячная доплата к пенсиям муниципальных служащих</w:t>
            </w:r>
          </w:p>
        </w:tc>
      </w:tr>
      <w:tr w:rsidR="00B63AC8" w:rsidRPr="00B63AC8" w:rsidTr="00B63AC8">
        <w:trPr>
          <w:tblCellSpacing w:w="0" w:type="dxa"/>
        </w:trPr>
        <w:tc>
          <w:tcPr>
            <w:tcW w:w="2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Количество граждан, получающих доплату к государственной пенсии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63AC8" w:rsidRPr="00B63AC8" w:rsidTr="00B63AC8">
        <w:trPr>
          <w:tblCellSpacing w:w="0" w:type="dxa"/>
        </w:trPr>
        <w:tc>
          <w:tcPr>
            <w:tcW w:w="2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Эффективность расходования средств, предусмотренных на доплату к государственным пенсиям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63AC8" w:rsidRPr="00B63AC8" w:rsidTr="00B63AC8">
        <w:trPr>
          <w:tblCellSpacing w:w="0" w:type="dxa"/>
        </w:trPr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6: Организация и проведение праздничных и других мероприятий по вопросам местного </w:t>
            </w:r>
            <w:proofErr w:type="gramStart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 на</w:t>
            </w:r>
            <w:proofErr w:type="gramEnd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</w:t>
            </w:r>
            <w:proofErr w:type="spellStart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Комаричского</w:t>
            </w:r>
            <w:proofErr w:type="spellEnd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</w:tr>
      <w:tr w:rsidR="00B63AC8" w:rsidRPr="00B63AC8" w:rsidTr="00B63AC8">
        <w:trPr>
          <w:tblCellSpacing w:w="0" w:type="dxa"/>
        </w:trPr>
        <w:tc>
          <w:tcPr>
            <w:tcW w:w="2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proofErr w:type="gramStart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1.Количество</w:t>
            </w:r>
            <w:proofErr w:type="gramEnd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праздничных и других мероприятий по вопросам местного значения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63AC8" w:rsidRPr="00B63AC8" w:rsidTr="00B63AC8">
        <w:trPr>
          <w:tblCellSpacing w:w="0" w:type="dxa"/>
        </w:trPr>
        <w:tc>
          <w:tcPr>
            <w:tcW w:w="2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proofErr w:type="gramStart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2.Эффективность</w:t>
            </w:r>
            <w:proofErr w:type="gramEnd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расходования средств, предусмотренных на проведение  и организацию праздничных и других мероприятий по вопросам местного значения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63AC8" w:rsidRPr="00B63AC8" w:rsidTr="00B63AC8">
        <w:trPr>
          <w:tblCellSpacing w:w="0" w:type="dxa"/>
        </w:trPr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7: Обеспечение осуществления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</w:t>
            </w:r>
          </w:p>
        </w:tc>
      </w:tr>
      <w:tr w:rsidR="00B63AC8" w:rsidRPr="00B63AC8" w:rsidTr="00B63AC8">
        <w:trPr>
          <w:tblCellSpacing w:w="0" w:type="dxa"/>
        </w:trPr>
        <w:tc>
          <w:tcPr>
            <w:tcW w:w="2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proofErr w:type="gramStart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1.Целевое</w:t>
            </w:r>
            <w:proofErr w:type="gramEnd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средств, предоставленных на осуществление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63AC8" w:rsidRPr="00B63AC8" w:rsidTr="00B63AC8">
        <w:trPr>
          <w:tblCellSpacing w:w="0" w:type="dxa"/>
        </w:trPr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8: Обеспечение выполнения полномочий в сфере землепользования и землеустройства </w:t>
            </w:r>
            <w:proofErr w:type="spellStart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Комаричского</w:t>
            </w:r>
            <w:proofErr w:type="spellEnd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</w:tr>
      <w:tr w:rsidR="00B63AC8" w:rsidRPr="00B63AC8" w:rsidTr="00B63AC8">
        <w:trPr>
          <w:tblCellSpacing w:w="0" w:type="dxa"/>
        </w:trPr>
        <w:tc>
          <w:tcPr>
            <w:tcW w:w="2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proofErr w:type="gramStart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1.Количество</w:t>
            </w:r>
            <w:proofErr w:type="gramEnd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земельных участков, в отношении которых осуществлены кадастровые работы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63AC8" w:rsidRPr="00B63AC8" w:rsidTr="00B63AC8">
        <w:trPr>
          <w:tblCellSpacing w:w="0" w:type="dxa"/>
        </w:trPr>
        <w:tc>
          <w:tcPr>
            <w:tcW w:w="2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proofErr w:type="gramStart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2.Эффективность</w:t>
            </w:r>
            <w:proofErr w:type="gramEnd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расходования средств, направленных на осуществление кадастровых работ.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 «Реализация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 органов местного самоуправления</w:t>
      </w:r>
    </w:p>
    <w:p w:rsidR="00B63AC8" w:rsidRPr="00B63AC8" w:rsidRDefault="00B63AC8" w:rsidP="00B6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Комаричского</w:t>
      </w:r>
      <w:proofErr w:type="spellEnd"/>
      <w:r w:rsidRPr="00B6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1639"/>
        <w:gridCol w:w="886"/>
        <w:gridCol w:w="728"/>
        <w:gridCol w:w="728"/>
        <w:gridCol w:w="695"/>
        <w:gridCol w:w="562"/>
        <w:gridCol w:w="562"/>
        <w:gridCol w:w="329"/>
        <w:gridCol w:w="329"/>
        <w:gridCol w:w="329"/>
        <w:gridCol w:w="329"/>
        <w:gridCol w:w="981"/>
        <w:gridCol w:w="853"/>
      </w:tblGrid>
      <w:tr w:rsidR="00B63AC8" w:rsidRPr="00B63AC8" w:rsidTr="00B63AC8">
        <w:trPr>
          <w:tblCellSpacing w:w="0" w:type="dxa"/>
        </w:trPr>
        <w:tc>
          <w:tcPr>
            <w:tcW w:w="10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6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3AC8" w:rsidRPr="00B63AC8" w:rsidTr="00B63AC8">
        <w:trPr>
          <w:tblCellSpacing w:w="0" w:type="dxa"/>
        </w:trPr>
        <w:tc>
          <w:tcPr>
            <w:tcW w:w="10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6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3AC8" w:rsidRPr="00B63AC8" w:rsidTr="00B63AC8">
        <w:trPr>
          <w:tblCellSpacing w:w="0" w:type="dxa"/>
        </w:trPr>
        <w:tc>
          <w:tcPr>
            <w:tcW w:w="2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№</w:t>
            </w:r>
          </w:p>
        </w:tc>
        <w:tc>
          <w:tcPr>
            <w:tcW w:w="8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Подпрограмма, основное мероприятие, мероприятие</w:t>
            </w:r>
          </w:p>
        </w:tc>
        <w:tc>
          <w:tcPr>
            <w:tcW w:w="4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 обеспечения</w:t>
            </w:r>
          </w:p>
        </w:tc>
        <w:tc>
          <w:tcPr>
            <w:tcW w:w="2442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 на реализацию мероприятия, рублей</w:t>
            </w:r>
          </w:p>
        </w:tc>
        <w:tc>
          <w:tcPr>
            <w:tcW w:w="5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основного мероприятия и показателей </w:t>
            </w: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(порядковые номера показателей)</w:t>
            </w:r>
          </w:p>
        </w:tc>
      </w:tr>
      <w:tr w:rsidR="00B63AC8" w:rsidRPr="00B63AC8" w:rsidTr="00B63AC8">
        <w:trPr>
          <w:tblCellSpacing w:w="0" w:type="dxa"/>
        </w:trPr>
        <w:tc>
          <w:tcPr>
            <w:tcW w:w="2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г.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г.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г.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г.</w:t>
            </w:r>
          </w:p>
        </w:tc>
        <w:tc>
          <w:tcPr>
            <w:tcW w:w="5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C8" w:rsidRPr="00B63AC8" w:rsidTr="00B63AC8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63AC8" w:rsidRPr="00B63AC8" w:rsidTr="00B63AC8">
        <w:trPr>
          <w:tblCellSpacing w:w="0" w:type="dxa"/>
        </w:trPr>
        <w:tc>
          <w:tcPr>
            <w:tcW w:w="2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Основное мероприятие:</w:t>
            </w: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Эффективное управление муниципальным имуществом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федеральный бюджет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Комаричского</w:t>
            </w:r>
            <w:proofErr w:type="spellEnd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4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индикаторам 1.1-1.5 таблицы № 1</w:t>
            </w:r>
          </w:p>
        </w:tc>
      </w:tr>
      <w:tr w:rsidR="00B63AC8" w:rsidRPr="00B63AC8" w:rsidTr="00B63AC8">
        <w:trPr>
          <w:tblCellSpacing w:w="0" w:type="dxa"/>
        </w:trPr>
        <w:tc>
          <w:tcPr>
            <w:tcW w:w="2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C8" w:rsidRPr="00B63AC8" w:rsidTr="00B63AC8">
        <w:trPr>
          <w:tblCellSpacing w:w="0" w:type="dxa"/>
        </w:trPr>
        <w:tc>
          <w:tcPr>
            <w:tcW w:w="2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5 930 677,18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2883822,62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66 854,56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280 000,0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280 000,0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280 000,0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280 000,0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280 000,0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280 000,0</w:t>
            </w:r>
          </w:p>
        </w:tc>
        <w:tc>
          <w:tcPr>
            <w:tcW w:w="5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C8" w:rsidRPr="00B63AC8" w:rsidTr="00B63AC8">
        <w:trPr>
          <w:tblCellSpacing w:w="0" w:type="dxa"/>
        </w:trPr>
        <w:tc>
          <w:tcPr>
            <w:tcW w:w="2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C8" w:rsidRPr="00B63AC8" w:rsidTr="00B63AC8">
        <w:trPr>
          <w:tblCellSpacing w:w="0" w:type="dxa"/>
        </w:trPr>
        <w:tc>
          <w:tcPr>
            <w:tcW w:w="2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5 930 677,18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2 883 822,62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1366 854,56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280 000,0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280 000,0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280 000,0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280 000,0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280 000,0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280 000,0</w:t>
            </w:r>
          </w:p>
        </w:tc>
        <w:tc>
          <w:tcPr>
            <w:tcW w:w="5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C8" w:rsidRPr="00B63AC8" w:rsidTr="00B63AC8">
        <w:trPr>
          <w:tblCellSpacing w:w="0" w:type="dxa"/>
        </w:trPr>
        <w:tc>
          <w:tcPr>
            <w:tcW w:w="2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Основное мероприятие:</w:t>
            </w: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Участие </w:t>
            </w:r>
            <w:proofErr w:type="spellStart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Комаричского</w:t>
            </w:r>
            <w:proofErr w:type="spellEnd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в составе Ассоциации «Совет муниципальных образований Брянской области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федеральный бюджет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Комаричского</w:t>
            </w:r>
            <w:proofErr w:type="spellEnd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4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индикаторам 2.1 таблицы № 1</w:t>
            </w:r>
          </w:p>
        </w:tc>
      </w:tr>
      <w:tr w:rsidR="00B63AC8" w:rsidRPr="00B63AC8" w:rsidTr="00B63AC8">
        <w:trPr>
          <w:tblCellSpacing w:w="0" w:type="dxa"/>
        </w:trPr>
        <w:tc>
          <w:tcPr>
            <w:tcW w:w="2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C8" w:rsidRPr="00B63AC8" w:rsidTr="00B63AC8">
        <w:trPr>
          <w:tblCellSpacing w:w="0" w:type="dxa"/>
        </w:trPr>
        <w:tc>
          <w:tcPr>
            <w:tcW w:w="2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C8" w:rsidRPr="00B63AC8" w:rsidTr="00B63AC8">
        <w:trPr>
          <w:tblCellSpacing w:w="0" w:type="dxa"/>
        </w:trPr>
        <w:tc>
          <w:tcPr>
            <w:tcW w:w="2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C8" w:rsidRPr="00B63AC8" w:rsidTr="00B63AC8">
        <w:trPr>
          <w:tblCellSpacing w:w="0" w:type="dxa"/>
        </w:trPr>
        <w:tc>
          <w:tcPr>
            <w:tcW w:w="2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C8" w:rsidRPr="00B63AC8" w:rsidTr="00B63AC8">
        <w:trPr>
          <w:tblCellSpacing w:w="0" w:type="dxa"/>
        </w:trPr>
        <w:tc>
          <w:tcPr>
            <w:tcW w:w="2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Основное мероприятие:</w:t>
            </w: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Публикация нормативно-правовых актов в СМИ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федеральный бюджет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Комаричского</w:t>
            </w:r>
            <w:proofErr w:type="spellEnd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4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индикаторам 3.1-3.2таблицы № 1</w:t>
            </w:r>
          </w:p>
        </w:tc>
      </w:tr>
      <w:tr w:rsidR="00B63AC8" w:rsidRPr="00B63AC8" w:rsidTr="00B63AC8">
        <w:trPr>
          <w:tblCellSpacing w:w="0" w:type="dxa"/>
        </w:trPr>
        <w:tc>
          <w:tcPr>
            <w:tcW w:w="2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C8" w:rsidRPr="00B63AC8" w:rsidTr="00B63AC8">
        <w:trPr>
          <w:tblCellSpacing w:w="0" w:type="dxa"/>
        </w:trPr>
        <w:tc>
          <w:tcPr>
            <w:tcW w:w="2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C8" w:rsidRPr="00B63AC8" w:rsidTr="00B63AC8">
        <w:trPr>
          <w:tblCellSpacing w:w="0" w:type="dxa"/>
        </w:trPr>
        <w:tc>
          <w:tcPr>
            <w:tcW w:w="2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C8" w:rsidRPr="00B63AC8" w:rsidTr="00B63AC8">
        <w:trPr>
          <w:tblCellSpacing w:w="0" w:type="dxa"/>
        </w:trPr>
        <w:tc>
          <w:tcPr>
            <w:tcW w:w="2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C8" w:rsidRPr="00B63AC8" w:rsidTr="00B63AC8">
        <w:trPr>
          <w:tblCellSpacing w:w="0" w:type="dxa"/>
        </w:trPr>
        <w:tc>
          <w:tcPr>
            <w:tcW w:w="2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Основное мероприятие:</w:t>
            </w: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Обеспечение пожарной безопасности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федеральный бюджет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Комаричского</w:t>
            </w:r>
            <w:proofErr w:type="spellEnd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4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индикаторам 4.1 таблицы № 1</w:t>
            </w:r>
          </w:p>
        </w:tc>
      </w:tr>
      <w:tr w:rsidR="00B63AC8" w:rsidRPr="00B63AC8" w:rsidTr="00B63AC8">
        <w:trPr>
          <w:tblCellSpacing w:w="0" w:type="dxa"/>
        </w:trPr>
        <w:tc>
          <w:tcPr>
            <w:tcW w:w="2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C8" w:rsidRPr="00B63AC8" w:rsidTr="00B63AC8">
        <w:trPr>
          <w:tblCellSpacing w:w="0" w:type="dxa"/>
        </w:trPr>
        <w:tc>
          <w:tcPr>
            <w:tcW w:w="2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5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C8" w:rsidRPr="00B63AC8" w:rsidTr="00B63AC8">
        <w:trPr>
          <w:tblCellSpacing w:w="0" w:type="dxa"/>
        </w:trPr>
        <w:tc>
          <w:tcPr>
            <w:tcW w:w="2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C8" w:rsidRPr="00B63AC8" w:rsidTr="00B63AC8">
        <w:trPr>
          <w:tblCellSpacing w:w="0" w:type="dxa"/>
        </w:trPr>
        <w:tc>
          <w:tcPr>
            <w:tcW w:w="2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5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C8" w:rsidRPr="00B63AC8" w:rsidTr="00B63AC8">
        <w:trPr>
          <w:tblCellSpacing w:w="0" w:type="dxa"/>
        </w:trPr>
        <w:tc>
          <w:tcPr>
            <w:tcW w:w="2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Основное мероприятие:</w:t>
            </w: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Доплата к пенсиям муниципальных служащих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федеральный бюджет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Комаричского</w:t>
            </w:r>
            <w:proofErr w:type="spellEnd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4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индикаторам 5.1-5.2 таблицы № 1</w:t>
            </w:r>
          </w:p>
        </w:tc>
      </w:tr>
      <w:tr w:rsidR="00B63AC8" w:rsidRPr="00B63AC8" w:rsidTr="00B63AC8">
        <w:trPr>
          <w:tblCellSpacing w:w="0" w:type="dxa"/>
        </w:trPr>
        <w:tc>
          <w:tcPr>
            <w:tcW w:w="2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C8" w:rsidRPr="00B63AC8" w:rsidTr="00B63AC8">
        <w:trPr>
          <w:tblCellSpacing w:w="0" w:type="dxa"/>
        </w:trPr>
        <w:tc>
          <w:tcPr>
            <w:tcW w:w="2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1 776 992,0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208992,0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218 000,0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228 000,0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228 000,0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228 000,0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228 000,0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228 000,0</w:t>
            </w:r>
          </w:p>
        </w:tc>
        <w:tc>
          <w:tcPr>
            <w:tcW w:w="5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C8" w:rsidRPr="00B63AC8" w:rsidTr="00B63AC8">
        <w:trPr>
          <w:tblCellSpacing w:w="0" w:type="dxa"/>
        </w:trPr>
        <w:tc>
          <w:tcPr>
            <w:tcW w:w="2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C8" w:rsidRPr="00B63AC8" w:rsidTr="00B63AC8">
        <w:trPr>
          <w:tblCellSpacing w:w="0" w:type="dxa"/>
        </w:trPr>
        <w:tc>
          <w:tcPr>
            <w:tcW w:w="2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1 776 992,0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208992,0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218 000,0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228 000,0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228 000,0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228 000,0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228 000,0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228 000,0</w:t>
            </w:r>
          </w:p>
        </w:tc>
        <w:tc>
          <w:tcPr>
            <w:tcW w:w="5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C8" w:rsidRPr="00B63AC8" w:rsidTr="00B63AC8">
        <w:trPr>
          <w:tblCellSpacing w:w="0" w:type="dxa"/>
        </w:trPr>
        <w:tc>
          <w:tcPr>
            <w:tcW w:w="2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Основное мероприятие:</w:t>
            </w: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Организация и проведение праздничных и других </w:t>
            </w: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мероприятий по вопросам местного значения на территории </w:t>
            </w:r>
            <w:proofErr w:type="spellStart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Комаричского</w:t>
            </w:r>
            <w:proofErr w:type="spellEnd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федеральный бюджет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Комаричского</w:t>
            </w:r>
            <w:proofErr w:type="spellEnd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</w:t>
            </w: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ального района</w:t>
            </w:r>
          </w:p>
        </w:tc>
        <w:tc>
          <w:tcPr>
            <w:tcW w:w="4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Соответствует индикаторам 6.1-6.2 </w:t>
            </w: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таблицы № 1</w:t>
            </w:r>
          </w:p>
        </w:tc>
      </w:tr>
      <w:tr w:rsidR="00B63AC8" w:rsidRPr="00B63AC8" w:rsidTr="00B63AC8">
        <w:trPr>
          <w:tblCellSpacing w:w="0" w:type="dxa"/>
        </w:trPr>
        <w:tc>
          <w:tcPr>
            <w:tcW w:w="2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C8" w:rsidRPr="00B63AC8" w:rsidTr="00B63AC8">
        <w:trPr>
          <w:tblCellSpacing w:w="0" w:type="dxa"/>
        </w:trPr>
        <w:tc>
          <w:tcPr>
            <w:tcW w:w="2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698672,8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38672,80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5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C8" w:rsidRPr="00B63AC8" w:rsidTr="00B63AC8">
        <w:trPr>
          <w:tblCellSpacing w:w="0" w:type="dxa"/>
        </w:trPr>
        <w:tc>
          <w:tcPr>
            <w:tcW w:w="2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C8" w:rsidRPr="00B63AC8" w:rsidTr="00B63AC8">
        <w:trPr>
          <w:tblCellSpacing w:w="0" w:type="dxa"/>
        </w:trPr>
        <w:tc>
          <w:tcPr>
            <w:tcW w:w="2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698672,8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38672,80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5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C8" w:rsidRPr="00B63AC8" w:rsidTr="00B63AC8">
        <w:trPr>
          <w:tblCellSpacing w:w="0" w:type="dxa"/>
        </w:trPr>
        <w:tc>
          <w:tcPr>
            <w:tcW w:w="2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Основное мероприятие:</w:t>
            </w: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Обеспечение осуществления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федеральный бюджет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Комаричского</w:t>
            </w:r>
            <w:proofErr w:type="spellEnd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4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индикаторам 7.1 таблицы № 1</w:t>
            </w:r>
          </w:p>
        </w:tc>
      </w:tr>
      <w:tr w:rsidR="00B63AC8" w:rsidRPr="00B63AC8" w:rsidTr="00B63AC8">
        <w:trPr>
          <w:tblCellSpacing w:w="0" w:type="dxa"/>
        </w:trPr>
        <w:tc>
          <w:tcPr>
            <w:tcW w:w="2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C8" w:rsidRPr="00B63AC8" w:rsidTr="00B63AC8">
        <w:trPr>
          <w:tblCellSpacing w:w="0" w:type="dxa"/>
        </w:trPr>
        <w:tc>
          <w:tcPr>
            <w:tcW w:w="2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5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C8" w:rsidRPr="00B63AC8" w:rsidTr="00B63AC8">
        <w:trPr>
          <w:tblCellSpacing w:w="0" w:type="dxa"/>
        </w:trPr>
        <w:tc>
          <w:tcPr>
            <w:tcW w:w="2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C8" w:rsidRPr="00B63AC8" w:rsidTr="00B63AC8">
        <w:trPr>
          <w:tblCellSpacing w:w="0" w:type="dxa"/>
        </w:trPr>
        <w:tc>
          <w:tcPr>
            <w:tcW w:w="2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5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C8" w:rsidRPr="00B63AC8" w:rsidTr="00B63AC8">
        <w:trPr>
          <w:tblCellSpacing w:w="0" w:type="dxa"/>
        </w:trPr>
        <w:tc>
          <w:tcPr>
            <w:tcW w:w="2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Основное мероприятие:</w:t>
            </w: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Обеспечение выполнения полномочий в сфере землепользования и землеустройства </w:t>
            </w:r>
            <w:proofErr w:type="spellStart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Комаричского</w:t>
            </w:r>
            <w:proofErr w:type="spellEnd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Комаричского</w:t>
            </w:r>
            <w:proofErr w:type="spellEnd"/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4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индикаторам 8.1-8.2 таблицы № 1</w:t>
            </w:r>
          </w:p>
        </w:tc>
      </w:tr>
      <w:tr w:rsidR="00B63AC8" w:rsidRPr="00B63AC8" w:rsidTr="00B63AC8">
        <w:trPr>
          <w:tblCellSpacing w:w="0" w:type="dxa"/>
        </w:trPr>
        <w:tc>
          <w:tcPr>
            <w:tcW w:w="2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C8" w:rsidRPr="00B63AC8" w:rsidTr="00B63AC8">
        <w:trPr>
          <w:tblCellSpacing w:w="0" w:type="dxa"/>
        </w:trPr>
        <w:tc>
          <w:tcPr>
            <w:tcW w:w="2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940 000,0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130 000,0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</w:t>
            </w:r>
          </w:p>
        </w:tc>
        <w:tc>
          <w:tcPr>
            <w:tcW w:w="5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C8" w:rsidRPr="00B63AC8" w:rsidTr="00B63AC8">
        <w:trPr>
          <w:tblCellSpacing w:w="0" w:type="dxa"/>
        </w:trPr>
        <w:tc>
          <w:tcPr>
            <w:tcW w:w="2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C8" w:rsidRPr="00B63AC8" w:rsidTr="00B63AC8">
        <w:trPr>
          <w:tblCellSpacing w:w="0" w:type="dxa"/>
        </w:trPr>
        <w:tc>
          <w:tcPr>
            <w:tcW w:w="2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B63AC8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B63AC8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940 000,0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B63AC8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B63AC8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60 000,0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300" w:type="pct"/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" w:type="pct"/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" w:type="pct"/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" w:type="pct"/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" w:type="pct"/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AC8" w:rsidRPr="00B63AC8" w:rsidRDefault="00B63AC8" w:rsidP="00B6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0DED" w:rsidRDefault="00240DED"/>
    <w:sectPr w:rsidR="00240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169B9"/>
    <w:multiLevelType w:val="multilevel"/>
    <w:tmpl w:val="4FEC8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AC8"/>
    <w:rsid w:val="00240DED"/>
    <w:rsid w:val="00B6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7C5CF"/>
  <w15:chartTrackingRefBased/>
  <w15:docId w15:val="{BD422371-E36F-41C0-A94E-D6194381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3A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3A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B6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6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3AC8"/>
    <w:rPr>
      <w:b/>
      <w:bCs/>
    </w:rPr>
  </w:style>
  <w:style w:type="character" w:styleId="a5">
    <w:name w:val="Hyperlink"/>
    <w:basedOn w:val="a0"/>
    <w:uiPriority w:val="99"/>
    <w:semiHidden/>
    <w:unhideWhenUsed/>
    <w:rsid w:val="00B63AC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63AC8"/>
    <w:rPr>
      <w:color w:val="800080"/>
      <w:u w:val="single"/>
    </w:rPr>
  </w:style>
  <w:style w:type="paragraph" w:customStyle="1" w:styleId="consplusnormal">
    <w:name w:val="consplusnormal"/>
    <w:basedOn w:val="a"/>
    <w:rsid w:val="00B6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63A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9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589C9A73B88FC9D4BB38A8A8611E13291E6C7611E59F591636EF9F094B8ED008B3100859A33iAZC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2914</Words>
  <Characters>21567</Characters>
  <Application>Microsoft Office Word</Application>
  <DocSecurity>0</DocSecurity>
  <Lines>359</Lines>
  <Paragraphs>84</Paragraphs>
  <ScaleCrop>false</ScaleCrop>
  <Company/>
  <LinksUpToDate>false</LinksUpToDate>
  <CharactersWithSpaces>24397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Кириловец</dc:creator>
  <cp:keywords/>
  <dc:description/>
  <cp:lastModifiedBy>Сергей Кириловец</cp:lastModifiedBy>
  <cp:revision>1</cp:revision>
  <dcterms:created xsi:type="dcterms:W3CDTF">2025-02-11T07:19:00Z</dcterms:created>
  <dcterms:modified xsi:type="dcterms:W3CDTF">2025-02-11T07:22:00Z</dcterms:modified>
</cp:coreProperties>
</file>