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C4" w:rsidRPr="004A5415" w:rsidRDefault="003908C4" w:rsidP="003908C4">
      <w:pPr>
        <w:pStyle w:val="1"/>
        <w:shd w:val="clear" w:color="auto" w:fill="auto"/>
        <w:spacing w:after="600"/>
        <w:ind w:firstLine="0"/>
        <w:jc w:val="center"/>
      </w:pPr>
      <w:r w:rsidRPr="004A5415">
        <w:rPr>
          <w:b/>
          <w:bCs/>
          <w:lang w:bidi="ru-RU"/>
        </w:rPr>
        <w:t xml:space="preserve">Администрация </w:t>
      </w:r>
      <w:proofErr w:type="spellStart"/>
      <w:r w:rsidRPr="004A5415">
        <w:rPr>
          <w:b/>
          <w:bCs/>
          <w:lang w:bidi="ru-RU"/>
        </w:rPr>
        <w:t>Комаричского</w:t>
      </w:r>
      <w:proofErr w:type="spellEnd"/>
      <w:r w:rsidRPr="004A5415">
        <w:rPr>
          <w:b/>
          <w:bCs/>
          <w:lang w:bidi="ru-RU"/>
        </w:rPr>
        <w:t xml:space="preserve"> муниципального района</w:t>
      </w:r>
      <w:r w:rsidRPr="004A5415">
        <w:rPr>
          <w:b/>
          <w:bCs/>
          <w:lang w:bidi="ru-RU"/>
        </w:rPr>
        <w:br/>
        <w:t>Брянской области</w:t>
      </w:r>
    </w:p>
    <w:p w:rsidR="003908C4" w:rsidRPr="004A5415" w:rsidRDefault="003908C4" w:rsidP="003908C4">
      <w:pPr>
        <w:pStyle w:val="1"/>
        <w:shd w:val="clear" w:color="auto" w:fill="auto"/>
        <w:spacing w:after="320"/>
        <w:ind w:firstLine="0"/>
        <w:jc w:val="center"/>
      </w:pPr>
      <w:r w:rsidRPr="004A5415">
        <w:rPr>
          <w:b/>
          <w:bCs/>
          <w:lang w:bidi="ru-RU"/>
        </w:rPr>
        <w:t>Постановление</w:t>
      </w:r>
    </w:p>
    <w:p w:rsidR="003908C4" w:rsidRPr="004A5415" w:rsidRDefault="00A20A41" w:rsidP="003908C4">
      <w:pPr>
        <w:pStyle w:val="1"/>
        <w:shd w:val="clear" w:color="auto" w:fill="auto"/>
        <w:spacing w:after="320"/>
        <w:ind w:firstLine="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8.8pt;margin-top:1pt;width:78.95pt;height:18.5pt;z-index:-251658752;mso-position-horizontal-relative:page" filled="f" stroked="f">
            <v:textbox style="mso-next-textbox:#_x0000_s1026" inset="0,0,0,0">
              <w:txbxContent>
                <w:p w:rsidR="003908C4" w:rsidRDefault="003908C4" w:rsidP="003908C4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bidi="ru-RU"/>
                    </w:rPr>
                    <w:t>п. Комаричи</w:t>
                  </w:r>
                </w:p>
              </w:txbxContent>
            </v:textbox>
            <w10:wrap type="square" side="left" anchorx="page"/>
          </v:shape>
        </w:pict>
      </w:r>
      <w:r w:rsidR="003908C4" w:rsidRPr="004A5415">
        <w:rPr>
          <w:lang w:bidi="ru-RU"/>
        </w:rPr>
        <w:t xml:space="preserve">от </w:t>
      </w:r>
      <w:r w:rsidR="003908C4" w:rsidRPr="00D07A12">
        <w:rPr>
          <w:lang w:bidi="ru-RU"/>
        </w:rPr>
        <w:t xml:space="preserve">« </w:t>
      </w:r>
      <w:r w:rsidR="00074369">
        <w:rPr>
          <w:lang w:eastAsia="en-US" w:bidi="en-US"/>
        </w:rPr>
        <w:t>17</w:t>
      </w:r>
      <w:r w:rsidR="00561097" w:rsidRPr="00D07A12">
        <w:rPr>
          <w:lang w:eastAsia="en-US" w:bidi="en-US"/>
        </w:rPr>
        <w:t>»</w:t>
      </w:r>
      <w:r w:rsidR="00D07A12">
        <w:rPr>
          <w:lang w:eastAsia="en-US" w:bidi="en-US"/>
        </w:rPr>
        <w:t xml:space="preserve"> </w:t>
      </w:r>
      <w:r w:rsidR="00074369">
        <w:rPr>
          <w:lang w:bidi="ru-RU"/>
        </w:rPr>
        <w:t>января</w:t>
      </w:r>
      <w:r w:rsidR="003908C4" w:rsidRPr="004A5415">
        <w:rPr>
          <w:lang w:bidi="ru-RU"/>
        </w:rPr>
        <w:t xml:space="preserve"> 202</w:t>
      </w:r>
      <w:r w:rsidR="00BD69A6">
        <w:rPr>
          <w:lang w:bidi="ru-RU"/>
        </w:rPr>
        <w:t>5</w:t>
      </w:r>
      <w:r w:rsidR="003908C4" w:rsidRPr="004A5415">
        <w:rPr>
          <w:lang w:bidi="ru-RU"/>
        </w:rPr>
        <w:t xml:space="preserve"> года №</w:t>
      </w:r>
      <w:r w:rsidR="003908C4" w:rsidRPr="004A5415">
        <w:t xml:space="preserve"> </w:t>
      </w:r>
      <w:r w:rsidR="00074369">
        <w:t>19</w:t>
      </w:r>
    </w:p>
    <w:p w:rsidR="003908C4" w:rsidRPr="004A5415" w:rsidRDefault="003908C4" w:rsidP="003908C4">
      <w:pPr>
        <w:pStyle w:val="1"/>
        <w:shd w:val="clear" w:color="auto" w:fill="auto"/>
        <w:ind w:firstLine="0"/>
        <w:rPr>
          <w:b/>
          <w:bCs/>
          <w:i/>
          <w:iCs/>
        </w:rPr>
      </w:pPr>
      <w:r w:rsidRPr="004A5415">
        <w:rPr>
          <w:b/>
          <w:bCs/>
          <w:i/>
          <w:iCs/>
          <w:lang w:bidi="ru-RU"/>
        </w:rPr>
        <w:t xml:space="preserve">О закреплении территорий </w:t>
      </w:r>
      <w:proofErr w:type="gramStart"/>
      <w:r w:rsidRPr="004A5415">
        <w:rPr>
          <w:b/>
          <w:bCs/>
          <w:i/>
          <w:iCs/>
          <w:lang w:bidi="ru-RU"/>
        </w:rPr>
        <w:t>за</w:t>
      </w:r>
      <w:proofErr w:type="gramEnd"/>
    </w:p>
    <w:p w:rsidR="003908C4" w:rsidRPr="004A5415" w:rsidRDefault="003908C4" w:rsidP="003908C4">
      <w:pPr>
        <w:pStyle w:val="1"/>
        <w:shd w:val="clear" w:color="auto" w:fill="auto"/>
        <w:ind w:firstLine="0"/>
        <w:rPr>
          <w:b/>
          <w:bCs/>
          <w:i/>
          <w:iCs/>
        </w:rPr>
      </w:pPr>
      <w:r w:rsidRPr="004A5415">
        <w:rPr>
          <w:b/>
          <w:bCs/>
          <w:i/>
          <w:iCs/>
          <w:lang w:bidi="ru-RU"/>
        </w:rPr>
        <w:t xml:space="preserve">муниципальными бюджетными </w:t>
      </w:r>
    </w:p>
    <w:p w:rsidR="003908C4" w:rsidRPr="004A5415" w:rsidRDefault="003908C4" w:rsidP="003908C4">
      <w:pPr>
        <w:pStyle w:val="1"/>
        <w:shd w:val="clear" w:color="auto" w:fill="auto"/>
        <w:ind w:firstLine="0"/>
        <w:rPr>
          <w:b/>
          <w:bCs/>
          <w:i/>
          <w:iCs/>
        </w:rPr>
      </w:pPr>
      <w:r w:rsidRPr="004A5415">
        <w:rPr>
          <w:b/>
          <w:bCs/>
          <w:i/>
          <w:iCs/>
          <w:lang w:bidi="ru-RU"/>
        </w:rPr>
        <w:t>общеобразовательными учреждениями</w:t>
      </w:r>
    </w:p>
    <w:p w:rsidR="003908C4" w:rsidRPr="004A5415" w:rsidRDefault="003908C4" w:rsidP="003908C4">
      <w:pPr>
        <w:pStyle w:val="1"/>
        <w:shd w:val="clear" w:color="auto" w:fill="auto"/>
        <w:ind w:firstLine="0"/>
        <w:rPr>
          <w:b/>
          <w:bCs/>
          <w:i/>
          <w:iCs/>
        </w:rPr>
      </w:pPr>
      <w:proofErr w:type="spellStart"/>
      <w:r w:rsidRPr="004A5415">
        <w:rPr>
          <w:b/>
          <w:bCs/>
          <w:i/>
          <w:iCs/>
          <w:lang w:bidi="ru-RU"/>
        </w:rPr>
        <w:t>Комаричского</w:t>
      </w:r>
      <w:proofErr w:type="spellEnd"/>
      <w:r w:rsidRPr="004A5415">
        <w:rPr>
          <w:b/>
          <w:bCs/>
          <w:i/>
          <w:iCs/>
          <w:lang w:bidi="ru-RU"/>
        </w:rPr>
        <w:t xml:space="preserve"> муниципального района</w:t>
      </w:r>
    </w:p>
    <w:p w:rsidR="003908C4" w:rsidRPr="004A5415" w:rsidRDefault="003908C4" w:rsidP="003908C4">
      <w:pPr>
        <w:pStyle w:val="1"/>
        <w:shd w:val="clear" w:color="auto" w:fill="auto"/>
        <w:ind w:firstLine="640"/>
        <w:jc w:val="both"/>
      </w:pPr>
    </w:p>
    <w:p w:rsidR="003908C4" w:rsidRPr="004A5415" w:rsidRDefault="003908C4" w:rsidP="003908C4">
      <w:pPr>
        <w:pStyle w:val="1"/>
        <w:shd w:val="clear" w:color="auto" w:fill="auto"/>
        <w:ind w:firstLine="640"/>
        <w:jc w:val="both"/>
      </w:pPr>
      <w:proofErr w:type="gramStart"/>
      <w:r w:rsidRPr="004A5415">
        <w:rPr>
          <w:lang w:bidi="ru-RU"/>
        </w:rPr>
        <w:t>В соответствии с частью 8 статьи 55 Федерального закона от 29 декабря 2012 г. № 273-ФЗ «Об образовании в Российской Федерации», подпунктом 4.2.21 пункта 4 Положения о Министерстве просвещения РФ, утвержденного постановлением Правительства РФ от 28 июля 2018 г. № 884, приказом Министерства просвещения Российской Федерации от 11.09.2020 года № 458 «Об утверждении Порядка приема граждан на обучение по образовательным программам начального общего</w:t>
      </w:r>
      <w:proofErr w:type="gramEnd"/>
      <w:r w:rsidRPr="004A5415">
        <w:rPr>
          <w:lang w:bidi="ru-RU"/>
        </w:rPr>
        <w:t>, основного общего и среднего общего образования», в целях соблюдения</w:t>
      </w:r>
      <w:r w:rsidRPr="004A5415">
        <w:t xml:space="preserve"> </w:t>
      </w:r>
      <w:r w:rsidRPr="004A5415">
        <w:rPr>
          <w:lang w:bidi="ru-RU"/>
        </w:rPr>
        <w:t>конституционных прав граждан на получение общедоступного общего образования</w:t>
      </w:r>
    </w:p>
    <w:p w:rsidR="003908C4" w:rsidRPr="004A5415" w:rsidRDefault="003908C4" w:rsidP="003908C4">
      <w:pPr>
        <w:pStyle w:val="1"/>
        <w:shd w:val="clear" w:color="auto" w:fill="auto"/>
        <w:ind w:firstLine="640"/>
        <w:jc w:val="both"/>
      </w:pPr>
      <w:r w:rsidRPr="004A5415">
        <w:rPr>
          <w:lang w:bidi="ru-RU"/>
        </w:rPr>
        <w:t>постановляю:</w:t>
      </w:r>
    </w:p>
    <w:p w:rsidR="003908C4" w:rsidRPr="004A5415" w:rsidRDefault="003908C4" w:rsidP="003908C4">
      <w:pPr>
        <w:pStyle w:val="1"/>
        <w:numPr>
          <w:ilvl w:val="0"/>
          <w:numId w:val="1"/>
        </w:numPr>
        <w:shd w:val="clear" w:color="auto" w:fill="auto"/>
        <w:tabs>
          <w:tab w:val="left" w:pos="1398"/>
          <w:tab w:val="left" w:pos="3619"/>
          <w:tab w:val="left" w:pos="4862"/>
          <w:tab w:val="left" w:pos="8026"/>
        </w:tabs>
        <w:ind w:firstLine="0"/>
        <w:jc w:val="both"/>
      </w:pPr>
      <w:r w:rsidRPr="004A5415">
        <w:rPr>
          <w:lang w:bidi="ru-RU"/>
        </w:rPr>
        <w:t>Закрепить</w:t>
      </w:r>
      <w:r w:rsidRPr="004A5415">
        <w:t xml:space="preserve"> </w:t>
      </w:r>
      <w:r w:rsidRPr="004A5415">
        <w:rPr>
          <w:lang w:bidi="ru-RU"/>
        </w:rPr>
        <w:t>за</w:t>
      </w:r>
      <w:r w:rsidRPr="004A5415">
        <w:t xml:space="preserve"> </w:t>
      </w:r>
      <w:r w:rsidRPr="004A5415">
        <w:rPr>
          <w:lang w:bidi="ru-RU"/>
        </w:rPr>
        <w:t>муниципальными</w:t>
      </w:r>
      <w:r w:rsidRPr="004A5415">
        <w:t xml:space="preserve"> </w:t>
      </w:r>
      <w:r w:rsidRPr="004A5415">
        <w:rPr>
          <w:lang w:bidi="ru-RU"/>
        </w:rPr>
        <w:t>бюджетными</w:t>
      </w:r>
      <w:r w:rsidRPr="004A5415">
        <w:t xml:space="preserve"> </w:t>
      </w:r>
      <w:r w:rsidRPr="004A5415">
        <w:rPr>
          <w:lang w:bidi="ru-RU"/>
        </w:rPr>
        <w:t xml:space="preserve">общеобразовательными учреждениями </w:t>
      </w:r>
      <w:proofErr w:type="spellStart"/>
      <w:r w:rsidRPr="004A5415">
        <w:rPr>
          <w:lang w:bidi="ru-RU"/>
        </w:rPr>
        <w:t>Комаричского</w:t>
      </w:r>
      <w:proofErr w:type="spellEnd"/>
      <w:r w:rsidRPr="004A5415">
        <w:rPr>
          <w:lang w:bidi="ru-RU"/>
        </w:rPr>
        <w:t xml:space="preserve"> района определенные территории муниципального образования «</w:t>
      </w:r>
      <w:proofErr w:type="spellStart"/>
      <w:r w:rsidRPr="004A5415">
        <w:rPr>
          <w:lang w:bidi="ru-RU"/>
        </w:rPr>
        <w:t>Комаричский</w:t>
      </w:r>
      <w:proofErr w:type="spellEnd"/>
      <w:r w:rsidRPr="004A5415">
        <w:rPr>
          <w:lang w:bidi="ru-RU"/>
        </w:rPr>
        <w:t xml:space="preserve"> муниципальный район» согласно приложению.</w:t>
      </w:r>
    </w:p>
    <w:p w:rsidR="003908C4" w:rsidRPr="004A5415" w:rsidRDefault="003908C4" w:rsidP="003908C4">
      <w:pPr>
        <w:pStyle w:val="1"/>
        <w:numPr>
          <w:ilvl w:val="0"/>
          <w:numId w:val="1"/>
        </w:numPr>
        <w:shd w:val="clear" w:color="auto" w:fill="auto"/>
        <w:tabs>
          <w:tab w:val="left" w:pos="1398"/>
        </w:tabs>
        <w:ind w:firstLine="900"/>
        <w:jc w:val="both"/>
      </w:pPr>
      <w:r w:rsidRPr="004A5415">
        <w:rPr>
          <w:lang w:bidi="ru-RU"/>
        </w:rPr>
        <w:t>Руководителям общеобразовательных учреждений обеспечить прием граждан, проживающих на закрепленной за общеобразовательным учреждением территории, и имеющих право на получение общего образования.</w:t>
      </w:r>
    </w:p>
    <w:p w:rsidR="003908C4" w:rsidRPr="004A5415" w:rsidRDefault="003908C4" w:rsidP="003908C4">
      <w:pPr>
        <w:pStyle w:val="1"/>
        <w:numPr>
          <w:ilvl w:val="0"/>
          <w:numId w:val="1"/>
        </w:numPr>
        <w:shd w:val="clear" w:color="auto" w:fill="auto"/>
        <w:tabs>
          <w:tab w:val="left" w:pos="1398"/>
        </w:tabs>
        <w:ind w:firstLine="900"/>
        <w:jc w:val="both"/>
      </w:pPr>
      <w:r w:rsidRPr="004A5415">
        <w:rPr>
          <w:lang w:bidi="ru-RU"/>
        </w:rPr>
        <w:t xml:space="preserve">Постановление администрации </w:t>
      </w:r>
      <w:proofErr w:type="spellStart"/>
      <w:r w:rsidRPr="004A5415">
        <w:rPr>
          <w:lang w:bidi="ru-RU"/>
        </w:rPr>
        <w:t>Комаричского</w:t>
      </w:r>
      <w:proofErr w:type="spellEnd"/>
      <w:r w:rsidRPr="004A5415">
        <w:rPr>
          <w:lang w:bidi="ru-RU"/>
        </w:rPr>
        <w:t xml:space="preserve"> муниципального района от </w:t>
      </w:r>
      <w:r w:rsidR="00BD69A6">
        <w:rPr>
          <w:lang w:bidi="ru-RU"/>
        </w:rPr>
        <w:t>19</w:t>
      </w:r>
      <w:r w:rsidRPr="004A5415">
        <w:rPr>
          <w:lang w:bidi="ru-RU"/>
        </w:rPr>
        <w:t>.0</w:t>
      </w:r>
      <w:r w:rsidR="00BD69A6">
        <w:rPr>
          <w:lang w:bidi="ru-RU"/>
        </w:rPr>
        <w:t>3</w:t>
      </w:r>
      <w:r w:rsidRPr="004A5415">
        <w:rPr>
          <w:lang w:bidi="ru-RU"/>
        </w:rPr>
        <w:t>.202</w:t>
      </w:r>
      <w:r w:rsidR="00BD69A6">
        <w:rPr>
          <w:lang w:bidi="ru-RU"/>
        </w:rPr>
        <w:t>4</w:t>
      </w:r>
      <w:r w:rsidRPr="004A5415">
        <w:rPr>
          <w:lang w:bidi="ru-RU"/>
        </w:rPr>
        <w:t xml:space="preserve"> №</w:t>
      </w:r>
      <w:r w:rsidRPr="004A5415">
        <w:t xml:space="preserve"> </w:t>
      </w:r>
      <w:r w:rsidR="00BD69A6">
        <w:rPr>
          <w:lang w:bidi="ru-RU"/>
        </w:rPr>
        <w:t>141</w:t>
      </w:r>
      <w:r w:rsidRPr="004A5415">
        <w:rPr>
          <w:lang w:bidi="ru-RU"/>
        </w:rPr>
        <w:t xml:space="preserve"> «О закреплении территорий за муниципальными бюджетными общеобразовательными учреждениями» считать утратившим силу.</w:t>
      </w:r>
    </w:p>
    <w:p w:rsidR="003908C4" w:rsidRPr="004A5415" w:rsidRDefault="003908C4" w:rsidP="003908C4">
      <w:pPr>
        <w:pStyle w:val="1"/>
        <w:numPr>
          <w:ilvl w:val="0"/>
          <w:numId w:val="1"/>
        </w:numPr>
        <w:shd w:val="clear" w:color="auto" w:fill="auto"/>
        <w:tabs>
          <w:tab w:val="left" w:pos="1398"/>
        </w:tabs>
        <w:ind w:firstLine="900"/>
        <w:jc w:val="both"/>
      </w:pPr>
      <w:proofErr w:type="gramStart"/>
      <w:r w:rsidRPr="004A5415">
        <w:rPr>
          <w:lang w:bidi="ru-RU"/>
        </w:rPr>
        <w:t>Разместить</w:t>
      </w:r>
      <w:proofErr w:type="gramEnd"/>
      <w:r w:rsidRPr="004A5415">
        <w:rPr>
          <w:lang w:bidi="ru-RU"/>
        </w:rPr>
        <w:t xml:space="preserve"> настоящее постановление на официальном сайте администрации района в сети Интернет.</w:t>
      </w:r>
    </w:p>
    <w:p w:rsidR="003908C4" w:rsidRPr="004A5415" w:rsidRDefault="0077707F" w:rsidP="003908C4">
      <w:pPr>
        <w:pStyle w:val="1"/>
        <w:numPr>
          <w:ilvl w:val="0"/>
          <w:numId w:val="1"/>
        </w:numPr>
        <w:shd w:val="clear" w:color="auto" w:fill="auto"/>
        <w:tabs>
          <w:tab w:val="left" w:pos="1398"/>
        </w:tabs>
        <w:ind w:firstLine="900"/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1605630</wp:posOffset>
            </wp:positionH>
            <wp:positionV relativeFrom="paragraph">
              <wp:posOffset>365333</wp:posOffset>
            </wp:positionV>
            <wp:extent cx="1159557" cy="1116377"/>
            <wp:effectExtent l="38100" t="76200" r="40593" b="45673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224777">
                      <a:off x="0" y="0"/>
                      <a:ext cx="1159557" cy="111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8C4" w:rsidRPr="004A5415">
        <w:rPr>
          <w:lang w:bidi="ru-RU"/>
        </w:rPr>
        <w:t xml:space="preserve">Контроль исполнения настоящего постановления возложить на заместителя главы администрации района С.Н. </w:t>
      </w:r>
      <w:proofErr w:type="spellStart"/>
      <w:r w:rsidR="003908C4" w:rsidRPr="004A5415">
        <w:rPr>
          <w:lang w:bidi="ru-RU"/>
        </w:rPr>
        <w:t>Олешко</w:t>
      </w:r>
      <w:proofErr w:type="spellEnd"/>
      <w:r w:rsidR="003908C4" w:rsidRPr="004A5415">
        <w:t>.</w:t>
      </w:r>
    </w:p>
    <w:p w:rsidR="003908C4" w:rsidRPr="004A5415" w:rsidRDefault="003908C4" w:rsidP="003908C4">
      <w:pPr>
        <w:pStyle w:val="1"/>
        <w:shd w:val="clear" w:color="auto" w:fill="auto"/>
        <w:tabs>
          <w:tab w:val="left" w:pos="1398"/>
        </w:tabs>
        <w:jc w:val="both"/>
      </w:pPr>
    </w:p>
    <w:p w:rsidR="003908C4" w:rsidRPr="004A5415" w:rsidRDefault="003908C4" w:rsidP="003908C4">
      <w:pPr>
        <w:pStyle w:val="1"/>
        <w:shd w:val="clear" w:color="auto" w:fill="auto"/>
        <w:tabs>
          <w:tab w:val="left" w:pos="1398"/>
        </w:tabs>
      </w:pPr>
      <w:r w:rsidRPr="004A5415">
        <w:t xml:space="preserve">Глава администрации </w:t>
      </w:r>
    </w:p>
    <w:p w:rsidR="003908C4" w:rsidRPr="004A5415" w:rsidRDefault="003908C4" w:rsidP="003908C4">
      <w:pPr>
        <w:pStyle w:val="1"/>
        <w:shd w:val="clear" w:color="auto" w:fill="auto"/>
        <w:tabs>
          <w:tab w:val="left" w:pos="1398"/>
        </w:tabs>
      </w:pPr>
      <w:proofErr w:type="spellStart"/>
      <w:r w:rsidRPr="004A5415">
        <w:t>Комаричского</w:t>
      </w:r>
      <w:proofErr w:type="spellEnd"/>
      <w:r w:rsidRPr="004A5415">
        <w:t xml:space="preserve"> района </w:t>
      </w:r>
      <w:r w:rsidRPr="004A5415">
        <w:tab/>
      </w:r>
      <w:r w:rsidRPr="004A5415">
        <w:tab/>
      </w:r>
      <w:r w:rsidRPr="004A5415">
        <w:tab/>
      </w:r>
      <w:r w:rsidRPr="004A5415">
        <w:tab/>
      </w:r>
      <w:r w:rsidRPr="004A5415">
        <w:tab/>
      </w:r>
      <w:r w:rsidR="00BD69A6">
        <w:t xml:space="preserve">Н.Н. </w:t>
      </w:r>
      <w:proofErr w:type="spellStart"/>
      <w:r w:rsidR="00BD69A6">
        <w:t>Скрипин</w:t>
      </w:r>
      <w:proofErr w:type="spellEnd"/>
    </w:p>
    <w:p w:rsidR="00074369" w:rsidRDefault="00074369" w:rsidP="004A5415">
      <w:pPr>
        <w:pStyle w:val="1"/>
        <w:shd w:val="clear" w:color="auto" w:fill="auto"/>
        <w:tabs>
          <w:tab w:val="left" w:pos="1398"/>
        </w:tabs>
        <w:ind w:left="4248" w:firstLine="0"/>
        <w:rPr>
          <w:sz w:val="24"/>
          <w:szCs w:val="24"/>
        </w:rPr>
      </w:pPr>
    </w:p>
    <w:p w:rsidR="00074369" w:rsidRDefault="00074369" w:rsidP="004A5415">
      <w:pPr>
        <w:pStyle w:val="1"/>
        <w:shd w:val="clear" w:color="auto" w:fill="auto"/>
        <w:tabs>
          <w:tab w:val="left" w:pos="1398"/>
        </w:tabs>
        <w:ind w:left="4248" w:firstLine="0"/>
        <w:rPr>
          <w:sz w:val="24"/>
          <w:szCs w:val="24"/>
        </w:rPr>
      </w:pPr>
    </w:p>
    <w:p w:rsidR="00074369" w:rsidRDefault="00074369" w:rsidP="004A5415">
      <w:pPr>
        <w:pStyle w:val="1"/>
        <w:shd w:val="clear" w:color="auto" w:fill="auto"/>
        <w:tabs>
          <w:tab w:val="left" w:pos="1398"/>
        </w:tabs>
        <w:ind w:left="4248" w:firstLine="0"/>
        <w:rPr>
          <w:sz w:val="24"/>
          <w:szCs w:val="24"/>
        </w:rPr>
      </w:pPr>
    </w:p>
    <w:p w:rsidR="003908C4" w:rsidRPr="004A5415" w:rsidRDefault="003908C4" w:rsidP="004A5415">
      <w:pPr>
        <w:pStyle w:val="1"/>
        <w:shd w:val="clear" w:color="auto" w:fill="auto"/>
        <w:tabs>
          <w:tab w:val="left" w:pos="1398"/>
        </w:tabs>
        <w:ind w:left="4248" w:firstLine="0"/>
        <w:rPr>
          <w:sz w:val="24"/>
          <w:szCs w:val="24"/>
        </w:rPr>
      </w:pPr>
      <w:r w:rsidRPr="004A5415">
        <w:rPr>
          <w:sz w:val="24"/>
          <w:szCs w:val="24"/>
        </w:rPr>
        <w:lastRenderedPageBreak/>
        <w:t xml:space="preserve">Приложение к Постановлению администрации  № </w:t>
      </w:r>
      <w:r w:rsidR="0077707F">
        <w:rPr>
          <w:sz w:val="24"/>
          <w:szCs w:val="24"/>
        </w:rPr>
        <w:t>19</w:t>
      </w:r>
      <w:r w:rsidR="00C139C6">
        <w:rPr>
          <w:sz w:val="24"/>
          <w:szCs w:val="24"/>
        </w:rPr>
        <w:t xml:space="preserve"> от </w:t>
      </w:r>
      <w:r w:rsidR="00484D51">
        <w:rPr>
          <w:sz w:val="24"/>
          <w:szCs w:val="24"/>
        </w:rPr>
        <w:t>«</w:t>
      </w:r>
      <w:r w:rsidR="0077707F">
        <w:rPr>
          <w:sz w:val="24"/>
          <w:szCs w:val="24"/>
        </w:rPr>
        <w:t>17</w:t>
      </w:r>
      <w:r w:rsidR="00484D51">
        <w:rPr>
          <w:sz w:val="24"/>
          <w:szCs w:val="24"/>
        </w:rPr>
        <w:t>»</w:t>
      </w:r>
      <w:r w:rsidR="00EA54AA">
        <w:rPr>
          <w:sz w:val="24"/>
          <w:szCs w:val="24"/>
        </w:rPr>
        <w:t xml:space="preserve"> </w:t>
      </w:r>
      <w:r w:rsidR="0077707F">
        <w:rPr>
          <w:sz w:val="24"/>
          <w:szCs w:val="24"/>
        </w:rPr>
        <w:t xml:space="preserve">января </w:t>
      </w:r>
      <w:r w:rsidR="00C139C6">
        <w:rPr>
          <w:sz w:val="24"/>
          <w:szCs w:val="24"/>
        </w:rPr>
        <w:t>202</w:t>
      </w:r>
      <w:r w:rsidR="00BD69A6">
        <w:rPr>
          <w:sz w:val="24"/>
          <w:szCs w:val="24"/>
        </w:rPr>
        <w:t>5</w:t>
      </w:r>
      <w:r w:rsidR="0077707F">
        <w:rPr>
          <w:sz w:val="24"/>
          <w:szCs w:val="24"/>
        </w:rPr>
        <w:t xml:space="preserve"> </w:t>
      </w:r>
      <w:r w:rsidR="00C139C6">
        <w:rPr>
          <w:sz w:val="24"/>
          <w:szCs w:val="24"/>
        </w:rPr>
        <w:t>года</w:t>
      </w:r>
    </w:p>
    <w:tbl>
      <w:tblPr>
        <w:tblStyle w:val="a4"/>
        <w:tblW w:w="9747" w:type="dxa"/>
        <w:tblLayout w:type="fixed"/>
        <w:tblLook w:val="04A0"/>
      </w:tblPr>
      <w:tblGrid>
        <w:gridCol w:w="675"/>
        <w:gridCol w:w="2694"/>
        <w:gridCol w:w="6378"/>
      </w:tblGrid>
      <w:tr w:rsidR="003908C4" w:rsidRPr="004A5415" w:rsidTr="005E5F2A">
        <w:tc>
          <w:tcPr>
            <w:tcW w:w="675" w:type="dxa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b/>
                <w:sz w:val="24"/>
                <w:szCs w:val="24"/>
              </w:rPr>
            </w:pPr>
            <w:r w:rsidRPr="004A5415">
              <w:rPr>
                <w:b/>
                <w:sz w:val="24"/>
                <w:szCs w:val="24"/>
              </w:rPr>
              <w:t>№</w:t>
            </w:r>
            <w:r w:rsidR="005E5F2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54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5415">
              <w:rPr>
                <w:b/>
                <w:sz w:val="24"/>
                <w:szCs w:val="24"/>
              </w:rPr>
              <w:t>/</w:t>
            </w:r>
            <w:proofErr w:type="spellStart"/>
            <w:r w:rsidRPr="004A54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b/>
                <w:sz w:val="24"/>
                <w:szCs w:val="24"/>
              </w:rPr>
            </w:pPr>
            <w:r w:rsidRPr="004A5415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378" w:type="dxa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b/>
                <w:sz w:val="24"/>
                <w:szCs w:val="24"/>
              </w:rPr>
            </w:pPr>
            <w:r w:rsidRPr="004A5415">
              <w:rPr>
                <w:b/>
                <w:sz w:val="24"/>
                <w:szCs w:val="24"/>
              </w:rPr>
              <w:t>Закрепленная территория</w:t>
            </w:r>
          </w:p>
        </w:tc>
      </w:tr>
      <w:tr w:rsidR="003908C4" w:rsidRPr="004A5415" w:rsidTr="005E5F2A">
        <w:tc>
          <w:tcPr>
            <w:tcW w:w="675" w:type="dxa"/>
            <w:vMerge w:val="restart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 xml:space="preserve">МБОУ </w:t>
            </w:r>
            <w:proofErr w:type="spellStart"/>
            <w:r w:rsidRPr="004A5415">
              <w:rPr>
                <w:sz w:val="24"/>
                <w:szCs w:val="24"/>
              </w:rPr>
              <w:t>Аркинская</w:t>
            </w:r>
            <w:proofErr w:type="spellEnd"/>
            <w:r w:rsidRPr="004A5415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378" w:type="dxa"/>
          </w:tcPr>
          <w:p w:rsidR="003908C4" w:rsidRPr="004A5415" w:rsidRDefault="003908C4" w:rsidP="004A541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4A5415">
              <w:rPr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Аркино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Бугры, п. Ивановский,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Новолубошево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Подывановский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ст.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Аркино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Соловьевский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</w:t>
            </w:r>
            <w:r w:rsidRPr="009D6866">
              <w:rPr>
                <w:sz w:val="24"/>
                <w:szCs w:val="24"/>
                <w:lang w:bidi="ru-RU"/>
              </w:rPr>
              <w:t>п.</w:t>
            </w:r>
            <w:r w:rsidRPr="004A5415">
              <w:rPr>
                <w:sz w:val="24"/>
                <w:szCs w:val="24"/>
                <w:u w:val="single"/>
                <w:lang w:bidi="ru-RU"/>
              </w:rPr>
              <w:t xml:space="preserve"> </w:t>
            </w:r>
            <w:proofErr w:type="spellStart"/>
            <w:r w:rsidRPr="004A5415">
              <w:rPr>
                <w:sz w:val="24"/>
                <w:szCs w:val="24"/>
                <w:u w:val="single"/>
                <w:lang w:bidi="ru-RU"/>
              </w:rPr>
              <w:t>Фроловский</w:t>
            </w:r>
            <w:proofErr w:type="spellEnd"/>
            <w:r w:rsidRPr="004A5415">
              <w:rPr>
                <w:sz w:val="24"/>
                <w:szCs w:val="24"/>
                <w:u w:val="single"/>
                <w:lang w:bidi="ru-RU"/>
              </w:rPr>
              <w:t>.</w:t>
            </w:r>
            <w:proofErr w:type="gramEnd"/>
          </w:p>
        </w:tc>
      </w:tr>
      <w:tr w:rsidR="003908C4" w:rsidRPr="004A5415" w:rsidTr="005E5F2A">
        <w:tc>
          <w:tcPr>
            <w:tcW w:w="675" w:type="dxa"/>
            <w:vMerge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 xml:space="preserve">Филиал МБОУ </w:t>
            </w:r>
            <w:proofErr w:type="spellStart"/>
            <w:r w:rsidRPr="004A5415">
              <w:rPr>
                <w:sz w:val="24"/>
                <w:szCs w:val="24"/>
              </w:rPr>
              <w:t>Аркинской</w:t>
            </w:r>
            <w:proofErr w:type="spellEnd"/>
            <w:r w:rsidRPr="004A5415">
              <w:rPr>
                <w:sz w:val="24"/>
                <w:szCs w:val="24"/>
              </w:rPr>
              <w:t xml:space="preserve"> </w:t>
            </w:r>
            <w:proofErr w:type="spellStart"/>
            <w:r w:rsidRPr="004A5415">
              <w:rPr>
                <w:sz w:val="24"/>
                <w:szCs w:val="24"/>
              </w:rPr>
              <w:t>сош</w:t>
            </w:r>
            <w:proofErr w:type="spellEnd"/>
            <w:r w:rsidRPr="004A5415">
              <w:rPr>
                <w:sz w:val="24"/>
                <w:szCs w:val="24"/>
              </w:rPr>
              <w:t xml:space="preserve"> </w:t>
            </w:r>
            <w:proofErr w:type="gramStart"/>
            <w:r w:rsidRPr="004A5415">
              <w:rPr>
                <w:sz w:val="24"/>
                <w:szCs w:val="24"/>
              </w:rPr>
              <w:t>в</w:t>
            </w:r>
            <w:proofErr w:type="gramEnd"/>
            <w:r w:rsidRPr="004A5415">
              <w:rPr>
                <w:sz w:val="24"/>
                <w:szCs w:val="24"/>
              </w:rPr>
              <w:t xml:space="preserve"> с. </w:t>
            </w:r>
            <w:proofErr w:type="spellStart"/>
            <w:r w:rsidRPr="004A5415">
              <w:rPr>
                <w:sz w:val="24"/>
                <w:szCs w:val="24"/>
              </w:rPr>
              <w:t>Лубошево</w:t>
            </w:r>
            <w:proofErr w:type="spellEnd"/>
          </w:p>
        </w:tc>
        <w:tc>
          <w:tcPr>
            <w:tcW w:w="6378" w:type="dxa"/>
          </w:tcPr>
          <w:p w:rsidR="003908C4" w:rsidRPr="004A5415" w:rsidRDefault="003908C4" w:rsidP="004A541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  <w:lang w:bidi="ru-RU"/>
              </w:rPr>
              <w:t xml:space="preserve">д. Добровольская, с.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Лубошево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д.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Зиновкино</w:t>
            </w:r>
            <w:proofErr w:type="spellEnd"/>
          </w:p>
        </w:tc>
      </w:tr>
      <w:tr w:rsidR="003908C4" w:rsidRPr="004A5415" w:rsidTr="005E5F2A">
        <w:tc>
          <w:tcPr>
            <w:tcW w:w="675" w:type="dxa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908C4" w:rsidRPr="004A5415" w:rsidRDefault="003908C4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 xml:space="preserve">МБОУ </w:t>
            </w:r>
            <w:proofErr w:type="spellStart"/>
            <w:r w:rsidRPr="004A5415">
              <w:rPr>
                <w:sz w:val="24"/>
                <w:szCs w:val="24"/>
              </w:rPr>
              <w:t>Бочаровская</w:t>
            </w:r>
            <w:proofErr w:type="spellEnd"/>
            <w:r w:rsidRPr="004A5415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378" w:type="dxa"/>
          </w:tcPr>
          <w:p w:rsidR="003908C4" w:rsidRPr="004A5415" w:rsidRDefault="003908C4" w:rsidP="004A541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Бочарово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Марьинка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д.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Пигарево</w:t>
            </w:r>
            <w:proofErr w:type="spellEnd"/>
          </w:p>
        </w:tc>
      </w:tr>
      <w:tr w:rsidR="004A5415" w:rsidRPr="004A5415" w:rsidTr="005E5F2A">
        <w:tc>
          <w:tcPr>
            <w:tcW w:w="675" w:type="dxa"/>
            <w:vMerge w:val="restart"/>
          </w:tcPr>
          <w:p w:rsidR="004A5415" w:rsidRPr="004A5415" w:rsidRDefault="004A5415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A5415" w:rsidRPr="004A5415" w:rsidRDefault="004A5415" w:rsidP="004A541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  <w:lang w:bidi="ru-RU"/>
              </w:rPr>
              <w:t xml:space="preserve">МБОУ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Евдокимовская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 СОШ</w:t>
            </w:r>
          </w:p>
          <w:p w:rsidR="004A5415" w:rsidRPr="004A5415" w:rsidRDefault="004A5415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4A5415" w:rsidRPr="004A5415" w:rsidRDefault="004A5415" w:rsidP="004A541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Громыши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Дедоводье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Евдокимовка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Заречье, п. Липовец, п. Ляхова Поляна, п. Мальцевский, п. Новомихайловский, д. Починок-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Алешок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д.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Причиж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>, с</w:t>
            </w:r>
            <w:proofErr w:type="gramStart"/>
            <w:r w:rsidRPr="004A5415">
              <w:rPr>
                <w:sz w:val="24"/>
                <w:szCs w:val="24"/>
                <w:lang w:bidi="ru-RU"/>
              </w:rPr>
              <w:t>.П</w:t>
            </w:r>
            <w:proofErr w:type="gramEnd"/>
            <w:r w:rsidRPr="004A5415">
              <w:rPr>
                <w:sz w:val="24"/>
                <w:szCs w:val="24"/>
                <w:lang w:bidi="ru-RU"/>
              </w:rPr>
              <w:t xml:space="preserve">рудки,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рзд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. </w:t>
            </w:r>
            <w:proofErr w:type="spellStart"/>
            <w:proofErr w:type="gramStart"/>
            <w:r w:rsidRPr="004A5415">
              <w:rPr>
                <w:sz w:val="24"/>
                <w:szCs w:val="24"/>
                <w:lang w:bidi="ru-RU"/>
              </w:rPr>
              <w:t>Усожа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Соколовский,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Шагаровский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Широкая Лужа, п. Широкая Роща,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Зайцевский</w:t>
            </w:r>
            <w:proofErr w:type="spellEnd"/>
            <w:r w:rsidRPr="004A5415">
              <w:rPr>
                <w:sz w:val="24"/>
                <w:szCs w:val="24"/>
                <w:lang w:bidi="ru-RU"/>
              </w:rPr>
              <w:t xml:space="preserve">, п. </w:t>
            </w:r>
            <w:proofErr w:type="spellStart"/>
            <w:r w:rsidRPr="004A5415">
              <w:rPr>
                <w:sz w:val="24"/>
                <w:szCs w:val="24"/>
                <w:lang w:bidi="ru-RU"/>
              </w:rPr>
              <w:t>Новолозовой</w:t>
            </w:r>
            <w:proofErr w:type="spellEnd"/>
            <w:proofErr w:type="gramEnd"/>
          </w:p>
        </w:tc>
      </w:tr>
      <w:tr w:rsidR="004A5415" w:rsidRPr="004A5415" w:rsidTr="005E5F2A">
        <w:tc>
          <w:tcPr>
            <w:tcW w:w="675" w:type="dxa"/>
            <w:vMerge/>
          </w:tcPr>
          <w:p w:rsidR="004A5415" w:rsidRPr="004A5415" w:rsidRDefault="004A5415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A5415" w:rsidRPr="004A5415" w:rsidRDefault="004A5415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 xml:space="preserve">Филиал МБОУ </w:t>
            </w:r>
            <w:proofErr w:type="spellStart"/>
            <w:r w:rsidRPr="004A5415">
              <w:rPr>
                <w:sz w:val="24"/>
                <w:szCs w:val="24"/>
              </w:rPr>
              <w:t>Евдокимовской</w:t>
            </w:r>
            <w:proofErr w:type="spellEnd"/>
            <w:r w:rsidRPr="004A5415">
              <w:rPr>
                <w:sz w:val="24"/>
                <w:szCs w:val="24"/>
              </w:rPr>
              <w:t xml:space="preserve"> СОШ </w:t>
            </w:r>
            <w:proofErr w:type="gramStart"/>
            <w:r w:rsidRPr="004A5415">
              <w:rPr>
                <w:sz w:val="24"/>
                <w:szCs w:val="24"/>
              </w:rPr>
              <w:t>в</w:t>
            </w:r>
            <w:proofErr w:type="gramEnd"/>
            <w:r w:rsidRPr="004A5415">
              <w:rPr>
                <w:sz w:val="24"/>
                <w:szCs w:val="24"/>
              </w:rPr>
              <w:t xml:space="preserve"> с. </w:t>
            </w:r>
            <w:proofErr w:type="spellStart"/>
            <w:r w:rsidRPr="004A5415">
              <w:rPr>
                <w:sz w:val="24"/>
                <w:szCs w:val="24"/>
              </w:rPr>
              <w:t>Литиж</w:t>
            </w:r>
            <w:proofErr w:type="spellEnd"/>
          </w:p>
        </w:tc>
        <w:tc>
          <w:tcPr>
            <w:tcW w:w="6378" w:type="dxa"/>
          </w:tcPr>
          <w:p w:rsidR="004A5415" w:rsidRPr="004A5415" w:rsidRDefault="004A5415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 xml:space="preserve">с. </w:t>
            </w:r>
            <w:proofErr w:type="spellStart"/>
            <w:r w:rsidRPr="004A5415">
              <w:rPr>
                <w:sz w:val="24"/>
                <w:szCs w:val="24"/>
              </w:rPr>
              <w:t>Литиж</w:t>
            </w:r>
            <w:proofErr w:type="spellEnd"/>
          </w:p>
        </w:tc>
      </w:tr>
      <w:tr w:rsidR="004A5415" w:rsidRPr="004A5415" w:rsidTr="005E5F2A">
        <w:trPr>
          <w:trHeight w:val="3382"/>
        </w:trPr>
        <w:tc>
          <w:tcPr>
            <w:tcW w:w="675" w:type="dxa"/>
          </w:tcPr>
          <w:p w:rsidR="004A5415" w:rsidRPr="004A5415" w:rsidRDefault="004A5415" w:rsidP="004A5415">
            <w:r>
              <w:t>4</w:t>
            </w:r>
          </w:p>
        </w:tc>
        <w:tc>
          <w:tcPr>
            <w:tcW w:w="2694" w:type="dxa"/>
          </w:tcPr>
          <w:p w:rsidR="004A5415" w:rsidRPr="004A5415" w:rsidRDefault="004A5415" w:rsidP="004A5415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4A5415">
              <w:rPr>
                <w:sz w:val="24"/>
                <w:szCs w:val="24"/>
              </w:rPr>
              <w:t xml:space="preserve">МБОУ </w:t>
            </w:r>
            <w:proofErr w:type="spellStart"/>
            <w:r w:rsidRPr="004A5415">
              <w:rPr>
                <w:sz w:val="24"/>
                <w:szCs w:val="24"/>
              </w:rPr>
              <w:t>Комаричская</w:t>
            </w:r>
            <w:proofErr w:type="spellEnd"/>
            <w:r w:rsidRPr="004A5415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6378" w:type="dxa"/>
          </w:tcPr>
          <w:p w:rsidR="004A5415" w:rsidRPr="004A5415" w:rsidRDefault="004A5415" w:rsidP="004A5415">
            <w:pPr>
              <w:pStyle w:val="20"/>
              <w:shd w:val="clear" w:color="auto" w:fill="auto"/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Pr="004A5415">
              <w:rPr>
                <w:color w:val="000000"/>
                <w:sz w:val="24"/>
                <w:szCs w:val="24"/>
                <w:lang w:bidi="ru-RU"/>
              </w:rPr>
              <w:t>. Комаричи: пер. Ленина -1й, пер. Ленина – 2й, Парковая, ул. Кирова, ул. Комсомольская: дома № 52-А, 55, 55-А, 55-Е, 55-Д;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A5415">
              <w:rPr>
                <w:color w:val="000000"/>
                <w:sz w:val="24"/>
                <w:szCs w:val="24"/>
                <w:lang w:bidi="ru-RU"/>
              </w:rPr>
              <w:t>ул. Ленина: дома№№1-А, б, 8,9 10,12,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A5415">
              <w:rPr>
                <w:color w:val="000000"/>
                <w:sz w:val="24"/>
                <w:szCs w:val="24"/>
                <w:lang w:bidi="ru-RU"/>
              </w:rPr>
              <w:t>14, 15, 16, 18, 19, 21, 21-А, 22, 24, 25 ,26,28,30,32, 34,36,38;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 </w:t>
            </w:r>
            <w:proofErr w:type="gramStart"/>
            <w:r w:rsidRPr="004A5415">
              <w:rPr>
                <w:color w:val="000000"/>
                <w:sz w:val="24"/>
                <w:szCs w:val="24"/>
                <w:lang w:bidi="ru-RU"/>
              </w:rPr>
              <w:t xml:space="preserve">ул. Пролетарская: дома №№1,2,5,6,7, 8,9, 10, </w:t>
            </w:r>
            <w:r>
              <w:rPr>
                <w:color w:val="000000"/>
                <w:sz w:val="24"/>
                <w:szCs w:val="24"/>
                <w:lang w:bidi="ru-RU"/>
              </w:rPr>
              <w:t>11</w:t>
            </w:r>
            <w:r w:rsidRPr="004A5415">
              <w:rPr>
                <w:color w:val="000000"/>
                <w:sz w:val="24"/>
                <w:szCs w:val="24"/>
                <w:lang w:bidi="ru-RU"/>
              </w:rPr>
              <w:t>, 12,13,14,15, 16,17,18, 19, 19А, 20, 21,22, 23, 24,25,26,27,27-А, 28, 29, 30, 31, 32, 33, 34, 35, 36, 37, 38, 39, 40, 41, 42, 43, 44, 45, 46, 48, 50, 52, 54,56,58;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A5415">
              <w:rPr>
                <w:color w:val="000000"/>
                <w:sz w:val="24"/>
                <w:szCs w:val="24"/>
                <w:lang w:bidi="ru-RU"/>
              </w:rPr>
              <w:t xml:space="preserve">пер. Комсомольский; ул. Молодежная, ул. </w:t>
            </w:r>
            <w:proofErr w:type="spellStart"/>
            <w:r w:rsidRPr="004A5415">
              <w:rPr>
                <w:color w:val="000000"/>
                <w:sz w:val="24"/>
                <w:szCs w:val="24"/>
                <w:lang w:bidi="ru-RU"/>
              </w:rPr>
              <w:t>Незымаева</w:t>
            </w:r>
            <w:proofErr w:type="spellEnd"/>
            <w:r w:rsidRPr="004A5415">
              <w:rPr>
                <w:color w:val="000000"/>
                <w:sz w:val="24"/>
                <w:szCs w:val="24"/>
                <w:lang w:bidi="ru-RU"/>
              </w:rPr>
              <w:t>; пер. Пролетарский; пер. Советский; ул. Строителей;</w:t>
            </w:r>
            <w:proofErr w:type="gramEnd"/>
            <w:r w:rsidRPr="004A541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4A5415">
              <w:rPr>
                <w:color w:val="000000"/>
                <w:sz w:val="24"/>
                <w:szCs w:val="24"/>
                <w:lang w:bidi="ru-RU"/>
              </w:rPr>
              <w:t xml:space="preserve">ул. Колхозная; ул. Советская; ул. Калинина; ул. Сидоренко; ул. Володарского; ул. </w:t>
            </w:r>
            <w:proofErr w:type="spellStart"/>
            <w:r w:rsidRPr="004A5415">
              <w:rPr>
                <w:color w:val="000000"/>
                <w:sz w:val="24"/>
                <w:szCs w:val="24"/>
                <w:lang w:bidi="ru-RU"/>
              </w:rPr>
              <w:t>Дмитровская</w:t>
            </w:r>
            <w:proofErr w:type="spellEnd"/>
            <w:r w:rsidRPr="004A5415">
              <w:rPr>
                <w:color w:val="000000"/>
                <w:sz w:val="24"/>
                <w:szCs w:val="24"/>
                <w:lang w:bidi="ru-RU"/>
              </w:rPr>
              <w:t>; ул. Октябрьская; пер. Октябрьский 1-й; пер. Октябрьский 2-й; ул. Полевая; ул. Совхозная;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A5415">
              <w:rPr>
                <w:color w:val="000000"/>
                <w:sz w:val="24"/>
                <w:szCs w:val="24"/>
                <w:lang w:bidi="ru-RU"/>
              </w:rPr>
              <w:t xml:space="preserve">ул. Лесная; пер. Лесной 1-й, пер. Лесной 2-й, ул. Менделеева, пер. Механизаторов; ул. Механизаторов; ул. Партизанская, пер. Партизанский, ул. Рабочая, ул. Садовая, пер. Садовый, ул. Цветочная, пер. Цветочный, д. </w:t>
            </w:r>
            <w:proofErr w:type="spellStart"/>
            <w:r w:rsidRPr="004A5415">
              <w:rPr>
                <w:color w:val="000000"/>
                <w:sz w:val="24"/>
                <w:szCs w:val="24"/>
                <w:lang w:bidi="ru-RU"/>
              </w:rPr>
              <w:t>Апажа</w:t>
            </w:r>
            <w:proofErr w:type="spellEnd"/>
            <w:r w:rsidRPr="004A5415">
              <w:rPr>
                <w:color w:val="000000"/>
                <w:sz w:val="24"/>
                <w:szCs w:val="24"/>
                <w:lang w:bidi="ru-RU"/>
              </w:rPr>
              <w:t>;</w:t>
            </w:r>
            <w:proofErr w:type="gramEnd"/>
            <w:r w:rsidR="00BD69A6" w:rsidRPr="009D6866">
              <w:rPr>
                <w:sz w:val="24"/>
                <w:szCs w:val="24"/>
              </w:rPr>
              <w:t xml:space="preserve"> </w:t>
            </w:r>
            <w:r w:rsidR="00BD69A6">
              <w:rPr>
                <w:sz w:val="24"/>
                <w:szCs w:val="24"/>
              </w:rPr>
              <w:t>с</w:t>
            </w:r>
            <w:r w:rsidR="00BD69A6" w:rsidRPr="009D6866">
              <w:rPr>
                <w:sz w:val="24"/>
                <w:szCs w:val="24"/>
              </w:rPr>
              <w:t xml:space="preserve">. </w:t>
            </w:r>
            <w:proofErr w:type="spellStart"/>
            <w:r w:rsidR="00BD69A6" w:rsidRPr="009D6866">
              <w:rPr>
                <w:sz w:val="24"/>
                <w:szCs w:val="24"/>
              </w:rPr>
              <w:t>Быхово</w:t>
            </w:r>
            <w:proofErr w:type="spellEnd"/>
            <w:r w:rsidR="00BD69A6" w:rsidRPr="009D6866">
              <w:rPr>
                <w:sz w:val="24"/>
                <w:szCs w:val="24"/>
              </w:rPr>
              <w:t>, с. Красный Путь</w:t>
            </w:r>
          </w:p>
        </w:tc>
      </w:tr>
      <w:tr w:rsidR="004A5415" w:rsidRPr="004A5415" w:rsidTr="005E5F2A">
        <w:tc>
          <w:tcPr>
            <w:tcW w:w="675" w:type="dxa"/>
          </w:tcPr>
          <w:p w:rsidR="004A5415" w:rsidRPr="004A5415" w:rsidRDefault="004A5415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A5415" w:rsidRPr="009D6866" w:rsidRDefault="004A5415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 w:rsidRPr="009D6866">
              <w:rPr>
                <w:sz w:val="24"/>
                <w:szCs w:val="24"/>
              </w:rPr>
              <w:t xml:space="preserve">МБОУ </w:t>
            </w:r>
            <w:proofErr w:type="spellStart"/>
            <w:r w:rsidRPr="009D6866">
              <w:rPr>
                <w:sz w:val="24"/>
                <w:szCs w:val="24"/>
              </w:rPr>
              <w:t>Комаричская</w:t>
            </w:r>
            <w:proofErr w:type="spellEnd"/>
            <w:r w:rsidRPr="009D6866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6378" w:type="dxa"/>
          </w:tcPr>
          <w:p w:rsidR="004A5415" w:rsidRPr="009D6866" w:rsidRDefault="004A5415" w:rsidP="004A5415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п. Комаричи: ул. Комсомольская: дома №№ 1,2,2- А, 3,4,4- А, 6,7,8,9,10,11, 12,13,13-А, </w:t>
            </w:r>
            <w:r w:rsidRPr="009D6866">
              <w:rPr>
                <w:i/>
                <w:iCs/>
                <w:color w:val="000000"/>
                <w:sz w:val="24"/>
                <w:szCs w:val="24"/>
                <w:lang w:bidi="ru-RU"/>
              </w:rPr>
              <w:t>14,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15,16,17,18,18-А, 19, 21,22,23,25,27,28,28-А, 29,31,32, 32-А, 32-Б, 33,34,35,37,</w:t>
            </w:r>
            <w:r w:rsidRPr="009D6866">
              <w:rPr>
                <w:i/>
                <w:iCs/>
                <w:color w:val="000000"/>
                <w:sz w:val="24"/>
                <w:szCs w:val="24"/>
                <w:lang w:bidi="ru-RU"/>
              </w:rPr>
              <w:t>37-А,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39,40, 41,41 -А, 43,44,45,46,47,47-А, 48,49, 49-А, 51, 52, 53, 54-А, 54-Б, 55-Б, 58, 58-А, 60,61,62,63,64,65,66,67,68, 70,72, 74, 76, 78,78-А, 80,80-А, 82, 82-А; ул. Больничная;</w:t>
            </w:r>
          </w:p>
          <w:p w:rsidR="004A5415" w:rsidRPr="009D6866" w:rsidRDefault="004A5415" w:rsidP="004A5415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>ул. Ленина: дома №№27,29,31,33,35, 37,39,40,41,42,43,44,45,46,47,49, 50,51, 52,54, 55,56,56-А, 57, 58,59, 60,62,62-А, 63,64,66; ул. Осипенко; ул. Пролетарская: дома №№47,49, 51, 53, 55,57,60,61,62,63,64, 65,67,68, 69, 70, 71, 72, 73, 74,75, 76, 77,78, 79, 80, 81,82, 82-Б, 83,84, 84-А, 85, 86, 88, 90,92,94,96,98; ул. Транспортная; ул. Гагарина; ул. Заводская; ул. Маршала Жукова;</w:t>
            </w:r>
            <w:proofErr w:type="gram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ул.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lastRenderedPageBreak/>
              <w:t>Пионерская; ул. Победы; ул. Суворова; ул. Чапаева; ул. 3 Сентября; ул. 60 лет Октября; ул. Гоголя; ул. Горького; пер. Кирова, ул. Маяковского, ул. Первомайская; пер. Первомайский; ул. Пушкина; ул. Чкалова; пер. Чкалова 1-й; пер. Чкалова 2-й;</w:t>
            </w:r>
            <w:proofErr w:type="gram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ул. Шевченко д. Захарово, п. Солнце, п.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Семич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, Железнодорожная казарма, п. Прогресс, п. Лисьи норы, п. Рекорд, п.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Прудище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, п.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Студимль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 п. Липовец, д. Заречная</w:t>
            </w:r>
            <w:proofErr w:type="gramEnd"/>
          </w:p>
        </w:tc>
      </w:tr>
      <w:tr w:rsidR="009D6866" w:rsidRPr="009D6866" w:rsidTr="005E5F2A">
        <w:tc>
          <w:tcPr>
            <w:tcW w:w="675" w:type="dxa"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Филиал МБОУ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Комаричской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СОШ №2 п. Владимировка</w:t>
            </w:r>
          </w:p>
        </w:tc>
        <w:tc>
          <w:tcPr>
            <w:tcW w:w="6378" w:type="dxa"/>
          </w:tcPr>
          <w:p w:rsidR="009D6866" w:rsidRPr="009D6866" w:rsidRDefault="009D6866" w:rsidP="009D6866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п. Владимировка, 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Хлебтово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 д. Кубань, п. Кузнецовка</w:t>
            </w:r>
          </w:p>
        </w:tc>
      </w:tr>
      <w:tr w:rsidR="009D6866" w:rsidRPr="009D6866" w:rsidTr="005E5F2A">
        <w:tc>
          <w:tcPr>
            <w:tcW w:w="675" w:type="dxa"/>
            <w:vMerge w:val="restart"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МБОУ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Лопандинская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6378" w:type="dxa"/>
          </w:tcPr>
          <w:p w:rsidR="009D6866" w:rsidRPr="009D6866" w:rsidRDefault="009D6866" w:rsidP="009D6866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>п. Благовест,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Дружный,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Зарево,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Лопандино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Лугань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 п</w:t>
            </w: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>.Т</w:t>
            </w:r>
            <w:proofErr w:type="gramEnd"/>
            <w:r w:rsidRPr="009D6866">
              <w:rPr>
                <w:color w:val="000000"/>
                <w:sz w:val="24"/>
                <w:szCs w:val="24"/>
                <w:lang w:bidi="ru-RU"/>
              </w:rPr>
              <w:t>роицкий</w:t>
            </w:r>
          </w:p>
        </w:tc>
      </w:tr>
      <w:tr w:rsidR="009D6866" w:rsidRPr="009D6866" w:rsidTr="005E5F2A">
        <w:tc>
          <w:tcPr>
            <w:tcW w:w="675" w:type="dxa"/>
            <w:vMerge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Филиал МБОУ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Лопандинской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СОШ </w:t>
            </w: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Радогощь</w:t>
            </w:r>
            <w:proofErr w:type="spellEnd"/>
          </w:p>
        </w:tc>
        <w:tc>
          <w:tcPr>
            <w:tcW w:w="6378" w:type="dxa"/>
          </w:tcPr>
          <w:p w:rsidR="009D6866" w:rsidRPr="009D6866" w:rsidRDefault="009D6866" w:rsidP="009D6866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Лесничество, д. Слободка, 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Радогощь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, 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Робское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 д. Чернево</w:t>
            </w:r>
          </w:p>
        </w:tc>
      </w:tr>
      <w:tr w:rsidR="009D6866" w:rsidRPr="009D6866" w:rsidTr="005E5F2A">
        <w:tc>
          <w:tcPr>
            <w:tcW w:w="675" w:type="dxa"/>
            <w:vMerge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Филиал МБОУ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Лопандинской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СОШ в д.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Кокино</w:t>
            </w:r>
            <w:proofErr w:type="spellEnd"/>
          </w:p>
        </w:tc>
        <w:tc>
          <w:tcPr>
            <w:tcW w:w="6378" w:type="dxa"/>
          </w:tcPr>
          <w:p w:rsidR="009D6866" w:rsidRPr="009D6866" w:rsidRDefault="009D6866" w:rsidP="009D6866">
            <w:pPr>
              <w:pStyle w:val="a8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Кокино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Бабинец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Роговское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 п. Майский,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Туличево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</w:p>
        </w:tc>
      </w:tr>
      <w:tr w:rsidR="009D6866" w:rsidRPr="009D6866" w:rsidTr="005E5F2A">
        <w:tc>
          <w:tcPr>
            <w:tcW w:w="675" w:type="dxa"/>
            <w:vMerge w:val="restart"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>МБОУ Луганская СОШ</w:t>
            </w:r>
          </w:p>
        </w:tc>
        <w:tc>
          <w:tcPr>
            <w:tcW w:w="6378" w:type="dxa"/>
          </w:tcPr>
          <w:p w:rsidR="009D6866" w:rsidRPr="009D6866" w:rsidRDefault="009D6866" w:rsidP="009D6866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Война, д. Горки, п. Живой Ключ, 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Игрицкое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Мостечня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, д. Ольгино, п.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Палцо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, 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Тростная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Меловое, д. Козлово, 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Шарово</w:t>
            </w:r>
            <w:proofErr w:type="spellEnd"/>
            <w:proofErr w:type="gramEnd"/>
          </w:p>
        </w:tc>
      </w:tr>
      <w:tr w:rsidR="009D6866" w:rsidRPr="009D6866" w:rsidTr="005E5F2A">
        <w:tc>
          <w:tcPr>
            <w:tcW w:w="675" w:type="dxa"/>
            <w:vMerge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>Филиал МБОУ Луганской СОШ в с</w:t>
            </w: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>.Б</w:t>
            </w:r>
            <w:proofErr w:type="gramEnd"/>
            <w:r w:rsidRPr="009D6866">
              <w:rPr>
                <w:color w:val="000000"/>
                <w:sz w:val="24"/>
                <w:szCs w:val="24"/>
                <w:lang w:bidi="ru-RU"/>
              </w:rPr>
              <w:t>обрик</w:t>
            </w:r>
          </w:p>
        </w:tc>
        <w:tc>
          <w:tcPr>
            <w:tcW w:w="6378" w:type="dxa"/>
          </w:tcPr>
          <w:p w:rsidR="009D6866" w:rsidRPr="009D6866" w:rsidRDefault="009D6866" w:rsidP="009D6866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Бобрик, 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Лагеревка</w:t>
            </w:r>
            <w:proofErr w:type="spellEnd"/>
          </w:p>
        </w:tc>
      </w:tr>
      <w:tr w:rsidR="009D6866" w:rsidRPr="009D6866" w:rsidTr="005E5F2A">
        <w:tc>
          <w:tcPr>
            <w:tcW w:w="675" w:type="dxa"/>
            <w:vMerge w:val="restart"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МБОУ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Усожская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6378" w:type="dxa"/>
            <w:vAlign w:val="bottom"/>
          </w:tcPr>
          <w:p w:rsidR="009D6866" w:rsidRPr="009D6866" w:rsidRDefault="009D6866" w:rsidP="009D6866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Березовец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Василек,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Глядино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Дерюгино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д.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Добричек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Знаменка,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Каменец,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д. Малые Прудки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Надельный,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Северная Поляна,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Усожа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>п. Юпитер,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Угревищё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Козинка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Лукинка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Тростенчик</w:t>
            </w:r>
            <w:proofErr w:type="spellEnd"/>
            <w:proofErr w:type="gramEnd"/>
          </w:p>
        </w:tc>
      </w:tr>
      <w:tr w:rsidR="009D6866" w:rsidRPr="009D6866" w:rsidTr="005E5F2A">
        <w:tc>
          <w:tcPr>
            <w:tcW w:w="675" w:type="dxa"/>
            <w:vMerge/>
          </w:tcPr>
          <w:p w:rsidR="009D6866" w:rsidRPr="009D6866" w:rsidRDefault="009D6866" w:rsidP="003908C4">
            <w:pPr>
              <w:pStyle w:val="1"/>
              <w:shd w:val="clear" w:color="auto" w:fill="auto"/>
              <w:tabs>
                <w:tab w:val="left" w:pos="1398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Филиал МБОУ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Усожской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СОШ </w:t>
            </w:r>
            <w:proofErr w:type="gramStart"/>
            <w:r w:rsidRPr="009D6866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 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Избичня</w:t>
            </w:r>
            <w:proofErr w:type="spellEnd"/>
          </w:p>
        </w:tc>
        <w:tc>
          <w:tcPr>
            <w:tcW w:w="6378" w:type="dxa"/>
          </w:tcPr>
          <w:p w:rsidR="009D6866" w:rsidRPr="009D6866" w:rsidRDefault="009D6866" w:rsidP="00212DA0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9D6866">
              <w:rPr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9D6866">
              <w:rPr>
                <w:color w:val="000000"/>
                <w:sz w:val="24"/>
                <w:szCs w:val="24"/>
                <w:lang w:bidi="ru-RU"/>
              </w:rPr>
              <w:t>Избичня</w:t>
            </w:r>
            <w:proofErr w:type="spellEnd"/>
            <w:r w:rsidRPr="009D6866">
              <w:rPr>
                <w:color w:val="000000"/>
                <w:sz w:val="24"/>
                <w:szCs w:val="24"/>
                <w:lang w:bidi="ru-RU"/>
              </w:rPr>
              <w:t>,</w:t>
            </w:r>
          </w:p>
        </w:tc>
      </w:tr>
    </w:tbl>
    <w:p w:rsidR="003908C4" w:rsidRPr="009D6866" w:rsidRDefault="003908C4" w:rsidP="003908C4">
      <w:pPr>
        <w:pStyle w:val="1"/>
        <w:shd w:val="clear" w:color="auto" w:fill="auto"/>
        <w:tabs>
          <w:tab w:val="left" w:pos="1398"/>
        </w:tabs>
        <w:ind w:firstLine="0"/>
        <w:rPr>
          <w:sz w:val="24"/>
          <w:szCs w:val="24"/>
        </w:rPr>
      </w:pPr>
    </w:p>
    <w:p w:rsidR="00B95552" w:rsidRPr="009D6866" w:rsidRDefault="00B95552" w:rsidP="00390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5552" w:rsidRPr="009D6866" w:rsidSect="00DA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359"/>
    <w:multiLevelType w:val="multilevel"/>
    <w:tmpl w:val="29EEE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F32083"/>
    <w:multiLevelType w:val="hybridMultilevel"/>
    <w:tmpl w:val="A85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908C4"/>
    <w:rsid w:val="00074369"/>
    <w:rsid w:val="001A5FD1"/>
    <w:rsid w:val="002660C5"/>
    <w:rsid w:val="00323FD1"/>
    <w:rsid w:val="003908C4"/>
    <w:rsid w:val="00484D51"/>
    <w:rsid w:val="004A5415"/>
    <w:rsid w:val="00561097"/>
    <w:rsid w:val="005E5F2A"/>
    <w:rsid w:val="006C5D94"/>
    <w:rsid w:val="0077707F"/>
    <w:rsid w:val="00951105"/>
    <w:rsid w:val="009D6866"/>
    <w:rsid w:val="00A20A41"/>
    <w:rsid w:val="00B676A7"/>
    <w:rsid w:val="00B95552"/>
    <w:rsid w:val="00BD69A6"/>
    <w:rsid w:val="00C139C6"/>
    <w:rsid w:val="00C34C87"/>
    <w:rsid w:val="00D07A12"/>
    <w:rsid w:val="00DA63FF"/>
    <w:rsid w:val="00E55E99"/>
    <w:rsid w:val="00EA54AA"/>
    <w:rsid w:val="00EB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08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908C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9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908C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8C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Подпись к картинке_"/>
    <w:basedOn w:val="a0"/>
    <w:link w:val="a6"/>
    <w:rsid w:val="003908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908C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4A541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8">
    <w:name w:val="Другое"/>
    <w:basedOn w:val="a"/>
    <w:link w:val="a7"/>
    <w:rsid w:val="004A54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7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2025-01-17T08:24:00Z</cp:lastPrinted>
  <dcterms:created xsi:type="dcterms:W3CDTF">2024-06-11T13:49:00Z</dcterms:created>
  <dcterms:modified xsi:type="dcterms:W3CDTF">2025-01-17T08:27:00Z</dcterms:modified>
</cp:coreProperties>
</file>