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8C" w:rsidRPr="00F52FA9" w:rsidRDefault="004E2E8C" w:rsidP="00317964">
      <w:pPr>
        <w:shd w:val="clear" w:color="auto" w:fill="FFFFFF"/>
        <w:spacing w:line="299" w:lineRule="exact"/>
        <w:ind w:left="4"/>
        <w:jc w:val="center"/>
        <w:rPr>
          <w:bCs/>
          <w:spacing w:val="-15"/>
          <w:sz w:val="28"/>
          <w:szCs w:val="28"/>
        </w:rPr>
      </w:pPr>
    </w:p>
    <w:p w:rsidR="00317964" w:rsidRPr="00F52FA9" w:rsidRDefault="004E2E8C" w:rsidP="00317964">
      <w:pPr>
        <w:shd w:val="clear" w:color="auto" w:fill="FFFFFF"/>
        <w:spacing w:line="299" w:lineRule="exact"/>
        <w:ind w:left="4"/>
        <w:jc w:val="center"/>
      </w:pPr>
      <w:r w:rsidRPr="00F52FA9">
        <w:rPr>
          <w:bCs/>
          <w:spacing w:val="-15"/>
          <w:sz w:val="28"/>
          <w:szCs w:val="28"/>
        </w:rPr>
        <w:t>Российская  Федерация</w:t>
      </w:r>
    </w:p>
    <w:p w:rsidR="00317964" w:rsidRPr="00F52FA9" w:rsidRDefault="00317964" w:rsidP="00317964">
      <w:pPr>
        <w:shd w:val="clear" w:color="auto" w:fill="FFFFFF"/>
        <w:spacing w:line="299" w:lineRule="exact"/>
        <w:ind w:left="4"/>
        <w:jc w:val="center"/>
      </w:pPr>
      <w:r w:rsidRPr="00F52FA9">
        <w:rPr>
          <w:bCs/>
          <w:spacing w:val="-15"/>
          <w:sz w:val="28"/>
          <w:szCs w:val="28"/>
        </w:rPr>
        <w:t>Б</w:t>
      </w:r>
      <w:r w:rsidR="004E2E8C" w:rsidRPr="00F52FA9">
        <w:rPr>
          <w:bCs/>
          <w:spacing w:val="-15"/>
          <w:sz w:val="28"/>
          <w:szCs w:val="28"/>
        </w:rPr>
        <w:t>рянская область</w:t>
      </w:r>
    </w:p>
    <w:p w:rsidR="00317964" w:rsidRPr="00F52FA9" w:rsidRDefault="004E2E8C" w:rsidP="00317964">
      <w:pPr>
        <w:shd w:val="clear" w:color="auto" w:fill="FFFFFF"/>
        <w:spacing w:line="299" w:lineRule="exact"/>
        <w:ind w:right="7"/>
        <w:jc w:val="center"/>
        <w:rPr>
          <w:bCs/>
          <w:spacing w:val="-14"/>
          <w:sz w:val="28"/>
          <w:szCs w:val="28"/>
        </w:rPr>
      </w:pPr>
      <w:r w:rsidRPr="00F52FA9">
        <w:rPr>
          <w:bCs/>
          <w:spacing w:val="-14"/>
          <w:sz w:val="28"/>
          <w:szCs w:val="28"/>
        </w:rPr>
        <w:t xml:space="preserve">Администрация </w:t>
      </w:r>
      <w:proofErr w:type="spellStart"/>
      <w:r w:rsidRPr="00F52FA9">
        <w:rPr>
          <w:bCs/>
          <w:spacing w:val="-14"/>
          <w:sz w:val="28"/>
          <w:szCs w:val="28"/>
        </w:rPr>
        <w:t>Комаричского</w:t>
      </w:r>
      <w:proofErr w:type="spellEnd"/>
      <w:r w:rsidRPr="00F52FA9">
        <w:rPr>
          <w:bCs/>
          <w:spacing w:val="-14"/>
          <w:sz w:val="28"/>
          <w:szCs w:val="28"/>
        </w:rPr>
        <w:t xml:space="preserve"> муниципального района</w:t>
      </w:r>
    </w:p>
    <w:p w:rsidR="00317964" w:rsidRPr="00F52FA9" w:rsidRDefault="00317964" w:rsidP="00317964">
      <w:pPr>
        <w:shd w:val="clear" w:color="auto" w:fill="FFFFFF"/>
        <w:spacing w:line="299" w:lineRule="exact"/>
        <w:ind w:right="7"/>
        <w:jc w:val="center"/>
        <w:rPr>
          <w:bCs/>
          <w:spacing w:val="-14"/>
          <w:sz w:val="28"/>
          <w:szCs w:val="28"/>
        </w:rPr>
      </w:pPr>
    </w:p>
    <w:p w:rsidR="00317964" w:rsidRPr="00F52FA9" w:rsidRDefault="00317964" w:rsidP="00317964">
      <w:pPr>
        <w:shd w:val="clear" w:color="auto" w:fill="FFFFFF"/>
        <w:spacing w:line="299" w:lineRule="exact"/>
        <w:ind w:right="7"/>
        <w:jc w:val="center"/>
      </w:pPr>
    </w:p>
    <w:p w:rsidR="00317964" w:rsidRPr="00F52FA9" w:rsidRDefault="00317964" w:rsidP="00317964">
      <w:pPr>
        <w:shd w:val="clear" w:color="auto" w:fill="FFFFFF"/>
        <w:spacing w:line="299" w:lineRule="exact"/>
        <w:ind w:right="4"/>
        <w:jc w:val="center"/>
        <w:rPr>
          <w:bCs/>
          <w:spacing w:val="-17"/>
          <w:sz w:val="28"/>
          <w:szCs w:val="28"/>
        </w:rPr>
      </w:pPr>
      <w:r w:rsidRPr="00F52FA9">
        <w:rPr>
          <w:bCs/>
          <w:spacing w:val="-17"/>
          <w:sz w:val="28"/>
          <w:szCs w:val="28"/>
        </w:rPr>
        <w:t>П</w:t>
      </w:r>
      <w:r w:rsidR="004E2E8C" w:rsidRPr="00F52FA9">
        <w:rPr>
          <w:bCs/>
          <w:spacing w:val="-17"/>
          <w:sz w:val="28"/>
          <w:szCs w:val="28"/>
        </w:rPr>
        <w:t>остановление</w:t>
      </w:r>
    </w:p>
    <w:p w:rsidR="004E2E8C" w:rsidRPr="00F52FA9" w:rsidRDefault="004E2E8C" w:rsidP="00317964">
      <w:pPr>
        <w:shd w:val="clear" w:color="auto" w:fill="FFFFFF"/>
        <w:spacing w:line="299" w:lineRule="exact"/>
        <w:ind w:right="4"/>
        <w:jc w:val="center"/>
      </w:pPr>
    </w:p>
    <w:p w:rsidR="00317964" w:rsidRPr="00F52FA9" w:rsidRDefault="00317964" w:rsidP="00317964">
      <w:pPr>
        <w:shd w:val="clear" w:color="auto" w:fill="FFFFFF"/>
        <w:tabs>
          <w:tab w:val="left" w:leader="underscore" w:pos="2282"/>
          <w:tab w:val="left" w:leader="underscore" w:pos="3719"/>
        </w:tabs>
        <w:spacing w:before="320"/>
        <w:ind w:left="4"/>
      </w:pPr>
      <w:r w:rsidRPr="00F52FA9">
        <w:rPr>
          <w:spacing w:val="-9"/>
          <w:sz w:val="28"/>
          <w:szCs w:val="28"/>
        </w:rPr>
        <w:t>от</w:t>
      </w:r>
      <w:r w:rsidRPr="00F52FA9">
        <w:rPr>
          <w:sz w:val="28"/>
          <w:szCs w:val="28"/>
        </w:rPr>
        <w:t xml:space="preserve"> </w:t>
      </w:r>
      <w:r w:rsidR="004E2E8C" w:rsidRPr="00F52FA9">
        <w:rPr>
          <w:sz w:val="28"/>
          <w:szCs w:val="28"/>
        </w:rPr>
        <w:t xml:space="preserve">29.11.2024 года </w:t>
      </w:r>
      <w:r w:rsidR="004E2E8C" w:rsidRPr="00F52FA9">
        <w:rPr>
          <w:spacing w:val="-6"/>
          <w:sz w:val="28"/>
          <w:szCs w:val="28"/>
        </w:rPr>
        <w:t>№ 677</w:t>
      </w:r>
    </w:p>
    <w:p w:rsidR="00317964" w:rsidRPr="00F52FA9" w:rsidRDefault="004E2E8C" w:rsidP="00317964">
      <w:pPr>
        <w:shd w:val="clear" w:color="auto" w:fill="FFFFFF"/>
        <w:ind w:left="7"/>
        <w:rPr>
          <w:spacing w:val="-1"/>
          <w:sz w:val="28"/>
          <w:szCs w:val="28"/>
        </w:rPr>
      </w:pPr>
      <w:r w:rsidRPr="00F52FA9">
        <w:rPr>
          <w:spacing w:val="-1"/>
          <w:sz w:val="28"/>
          <w:szCs w:val="28"/>
        </w:rPr>
        <w:t>п. Комаричи</w:t>
      </w:r>
    </w:p>
    <w:p w:rsidR="00317964" w:rsidRPr="00F52FA9" w:rsidRDefault="00317964" w:rsidP="00317964">
      <w:pPr>
        <w:shd w:val="clear" w:color="auto" w:fill="FFFFFF"/>
        <w:ind w:left="7"/>
      </w:pPr>
    </w:p>
    <w:p w:rsidR="00317964" w:rsidRPr="00F52FA9" w:rsidRDefault="00317964" w:rsidP="00317964">
      <w:pPr>
        <w:shd w:val="clear" w:color="auto" w:fill="FFFFFF"/>
        <w:ind w:left="7"/>
      </w:pPr>
    </w:p>
    <w:p w:rsidR="00317964" w:rsidRPr="00F52FA9" w:rsidRDefault="00317964" w:rsidP="004E2E8C">
      <w:pPr>
        <w:suppressAutoHyphens/>
        <w:ind w:right="4536"/>
        <w:rPr>
          <w:sz w:val="28"/>
          <w:szCs w:val="28"/>
        </w:rPr>
      </w:pPr>
      <w:r w:rsidRPr="00F52FA9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Положения о наставничестве на муниципальной службе в </w:t>
      </w:r>
      <w:r w:rsidRPr="00F52FA9">
        <w:rPr>
          <w:sz w:val="28"/>
          <w:szCs w:val="28"/>
        </w:rPr>
        <w:t>администрации</w:t>
      </w:r>
      <w:r w:rsidR="004E2E8C" w:rsidRPr="00F52FA9">
        <w:rPr>
          <w:sz w:val="28"/>
          <w:szCs w:val="28"/>
        </w:rPr>
        <w:t xml:space="preserve"> </w:t>
      </w:r>
      <w:proofErr w:type="spellStart"/>
      <w:r w:rsidR="004E2E8C" w:rsidRPr="00F52FA9">
        <w:rPr>
          <w:sz w:val="28"/>
          <w:szCs w:val="28"/>
        </w:rPr>
        <w:t>Комаричского</w:t>
      </w:r>
      <w:proofErr w:type="spellEnd"/>
      <w:r w:rsidR="004E2E8C" w:rsidRPr="00F52FA9">
        <w:rPr>
          <w:sz w:val="28"/>
          <w:szCs w:val="28"/>
        </w:rPr>
        <w:t xml:space="preserve"> муниципального </w:t>
      </w:r>
      <w:r w:rsidRPr="00F52FA9">
        <w:rPr>
          <w:sz w:val="28"/>
          <w:szCs w:val="28"/>
        </w:rPr>
        <w:t>района Брянской области</w:t>
      </w:r>
    </w:p>
    <w:p w:rsidR="00317964" w:rsidRPr="00F52FA9" w:rsidRDefault="00317964" w:rsidP="00317964">
      <w:pPr>
        <w:widowControl/>
        <w:autoSpaceDE/>
        <w:adjustRightInd/>
        <w:ind w:right="4536"/>
        <w:jc w:val="both"/>
        <w:rPr>
          <w:sz w:val="28"/>
          <w:szCs w:val="28"/>
        </w:rPr>
      </w:pPr>
    </w:p>
    <w:p w:rsidR="00317964" w:rsidRPr="00F52FA9" w:rsidRDefault="00317964" w:rsidP="00317964">
      <w:pPr>
        <w:widowControl/>
        <w:autoSpaceDE/>
        <w:adjustRightInd/>
        <w:jc w:val="both"/>
        <w:rPr>
          <w:sz w:val="28"/>
          <w:szCs w:val="28"/>
        </w:rPr>
      </w:pPr>
    </w:p>
    <w:p w:rsidR="00A60E9E" w:rsidRPr="00F52FA9" w:rsidRDefault="00A60E9E" w:rsidP="00317964">
      <w:pPr>
        <w:widowControl/>
        <w:autoSpaceDE/>
        <w:adjustRightInd/>
        <w:jc w:val="both"/>
        <w:rPr>
          <w:sz w:val="28"/>
          <w:szCs w:val="28"/>
        </w:rPr>
      </w:pPr>
    </w:p>
    <w:p w:rsidR="00B3609E" w:rsidRPr="00F52FA9" w:rsidRDefault="00117EA4" w:rsidP="008E656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proofErr w:type="gramStart"/>
      <w:r w:rsidRPr="00F52FA9">
        <w:rPr>
          <w:sz w:val="28"/>
          <w:szCs w:val="28"/>
          <w:lang w:eastAsia="en-US"/>
        </w:rPr>
        <w:t xml:space="preserve">В соответствии с </w:t>
      </w:r>
      <w:r w:rsidR="00B3609E" w:rsidRPr="00F52FA9">
        <w:rPr>
          <w:sz w:val="28"/>
          <w:szCs w:val="28"/>
          <w:lang w:eastAsia="en-US"/>
        </w:rPr>
        <w:t>постановлени</w:t>
      </w:r>
      <w:r w:rsidRPr="00F52FA9">
        <w:rPr>
          <w:sz w:val="28"/>
          <w:szCs w:val="28"/>
          <w:lang w:eastAsia="en-US"/>
        </w:rPr>
        <w:t>ем</w:t>
      </w:r>
      <w:r w:rsidR="00B3609E" w:rsidRPr="00F52FA9">
        <w:rPr>
          <w:sz w:val="28"/>
          <w:szCs w:val="28"/>
          <w:lang w:eastAsia="en-US"/>
        </w:rPr>
        <w:t xml:space="preserve"> Правительства Российской Федерации от 7 октября 2019 г. № 1296 «Об утверждении Положения о наставничестве на государственной гражданской службе Российской Федерации», </w:t>
      </w:r>
      <w:r w:rsidRPr="00F52FA9">
        <w:rPr>
          <w:sz w:val="28"/>
          <w:szCs w:val="28"/>
          <w:lang w:eastAsia="en-US"/>
        </w:rPr>
        <w:t xml:space="preserve">в целях </w:t>
      </w:r>
      <w:r w:rsidR="00B3609E" w:rsidRPr="00F52FA9">
        <w:rPr>
          <w:rFonts w:cs="Calibri"/>
          <w:sz w:val="28"/>
          <w:szCs w:val="28"/>
          <w:lang w:eastAsia="en-US"/>
        </w:rPr>
        <w:t xml:space="preserve">формирования у молодых </w:t>
      </w:r>
      <w:r w:rsidRPr="00F52FA9">
        <w:rPr>
          <w:rFonts w:cs="Calibri"/>
          <w:sz w:val="28"/>
          <w:szCs w:val="28"/>
          <w:lang w:eastAsia="en-US"/>
        </w:rPr>
        <w:t xml:space="preserve">муниципальных </w:t>
      </w:r>
      <w:r w:rsidR="00B3609E" w:rsidRPr="00F52FA9">
        <w:rPr>
          <w:rFonts w:cs="Calibri"/>
          <w:sz w:val="28"/>
          <w:szCs w:val="28"/>
          <w:lang w:eastAsia="en-US"/>
        </w:rPr>
        <w:t xml:space="preserve">служащих </w:t>
      </w:r>
      <w:r w:rsidRPr="00F52FA9">
        <w:rPr>
          <w:rFonts w:cs="Calibri"/>
          <w:sz w:val="28"/>
          <w:szCs w:val="28"/>
          <w:lang w:eastAsia="en-US"/>
        </w:rPr>
        <w:t xml:space="preserve">администрации </w:t>
      </w:r>
      <w:proofErr w:type="spellStart"/>
      <w:r w:rsidRPr="00F52FA9">
        <w:rPr>
          <w:rFonts w:cs="Calibri"/>
          <w:sz w:val="28"/>
          <w:szCs w:val="28"/>
          <w:lang w:eastAsia="en-US"/>
        </w:rPr>
        <w:t>Комаричского</w:t>
      </w:r>
      <w:proofErr w:type="spellEnd"/>
      <w:r w:rsidRPr="00F52FA9">
        <w:rPr>
          <w:rFonts w:cs="Calibri"/>
          <w:sz w:val="28"/>
          <w:szCs w:val="28"/>
          <w:lang w:eastAsia="en-US"/>
        </w:rPr>
        <w:t xml:space="preserve"> муниципального района </w:t>
      </w:r>
      <w:r w:rsidR="00B3609E" w:rsidRPr="00F52FA9">
        <w:rPr>
          <w:rFonts w:cs="Calibri"/>
          <w:sz w:val="28"/>
          <w:szCs w:val="28"/>
          <w:lang w:eastAsia="en-US"/>
        </w:rPr>
        <w:t xml:space="preserve">профессиональных знаний и умений, надлежащего исполнения ими должностных обязанностей, ознакомления с особенностями прохождения </w:t>
      </w:r>
      <w:r w:rsidRPr="00F52FA9">
        <w:rPr>
          <w:rFonts w:cs="Calibri"/>
          <w:sz w:val="28"/>
          <w:szCs w:val="28"/>
          <w:lang w:eastAsia="en-US"/>
        </w:rPr>
        <w:t xml:space="preserve">муниципальной </w:t>
      </w:r>
      <w:r w:rsidR="00B3609E" w:rsidRPr="00F52FA9">
        <w:rPr>
          <w:rFonts w:cs="Calibri"/>
          <w:sz w:val="28"/>
          <w:szCs w:val="28"/>
          <w:lang w:eastAsia="en-US"/>
        </w:rPr>
        <w:t xml:space="preserve">службы в </w:t>
      </w:r>
      <w:r w:rsidRPr="00F52FA9">
        <w:rPr>
          <w:rFonts w:cs="Calibri"/>
          <w:sz w:val="28"/>
          <w:szCs w:val="28"/>
          <w:lang w:eastAsia="en-US"/>
        </w:rPr>
        <w:t xml:space="preserve">администрации </w:t>
      </w:r>
      <w:proofErr w:type="spellStart"/>
      <w:r w:rsidRPr="00F52FA9">
        <w:rPr>
          <w:rFonts w:cs="Calibri"/>
          <w:sz w:val="28"/>
          <w:szCs w:val="28"/>
          <w:lang w:eastAsia="en-US"/>
        </w:rPr>
        <w:t>Комаричского</w:t>
      </w:r>
      <w:proofErr w:type="spellEnd"/>
      <w:r w:rsidRPr="00F52FA9">
        <w:rPr>
          <w:rFonts w:cs="Calibri"/>
          <w:sz w:val="28"/>
          <w:szCs w:val="28"/>
          <w:lang w:eastAsia="en-US"/>
        </w:rPr>
        <w:t xml:space="preserve"> муниципального района </w:t>
      </w:r>
      <w:r w:rsidR="00B3609E" w:rsidRPr="00F52FA9">
        <w:rPr>
          <w:rFonts w:cs="Calibri"/>
          <w:sz w:val="28"/>
          <w:szCs w:val="28"/>
          <w:lang w:eastAsia="en-US"/>
        </w:rPr>
        <w:t xml:space="preserve"> </w:t>
      </w:r>
      <w:proofErr w:type="gramEnd"/>
    </w:p>
    <w:p w:rsidR="00117EA4" w:rsidRPr="00F52FA9" w:rsidRDefault="00117EA4" w:rsidP="008E656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F52FA9">
        <w:rPr>
          <w:sz w:val="28"/>
          <w:szCs w:val="28"/>
          <w:lang w:eastAsia="en-US"/>
        </w:rPr>
        <w:t>постановляю:</w:t>
      </w:r>
    </w:p>
    <w:p w:rsidR="00117EA4" w:rsidRPr="00F52FA9" w:rsidRDefault="00117EA4" w:rsidP="008E6568">
      <w:pPr>
        <w:widowControl/>
        <w:numPr>
          <w:ilvl w:val="0"/>
          <w:numId w:val="1"/>
        </w:numPr>
        <w:autoSpaceDE/>
        <w:adjustRightInd/>
        <w:ind w:left="0" w:firstLine="680"/>
        <w:jc w:val="both"/>
        <w:rPr>
          <w:sz w:val="28"/>
          <w:szCs w:val="28"/>
        </w:rPr>
      </w:pPr>
      <w:r w:rsidRPr="00F52FA9">
        <w:rPr>
          <w:sz w:val="28"/>
          <w:szCs w:val="28"/>
        </w:rPr>
        <w:t xml:space="preserve">Утвердить Положение о наставничестве на муниципальной службе в администрации </w:t>
      </w:r>
      <w:proofErr w:type="spellStart"/>
      <w:r w:rsidRPr="00F52FA9">
        <w:rPr>
          <w:sz w:val="28"/>
          <w:szCs w:val="28"/>
        </w:rPr>
        <w:t>Комаричского</w:t>
      </w:r>
      <w:proofErr w:type="spellEnd"/>
      <w:r w:rsidRPr="00F52FA9">
        <w:rPr>
          <w:sz w:val="28"/>
          <w:szCs w:val="28"/>
        </w:rPr>
        <w:t xml:space="preserve"> муниципального района Брянской области</w:t>
      </w:r>
      <w:r w:rsidR="005C478C" w:rsidRPr="00F52FA9">
        <w:rPr>
          <w:sz w:val="28"/>
          <w:szCs w:val="28"/>
        </w:rPr>
        <w:t xml:space="preserve"> (приложение 1)</w:t>
      </w:r>
      <w:r w:rsidRPr="00F52FA9">
        <w:rPr>
          <w:sz w:val="28"/>
          <w:szCs w:val="28"/>
        </w:rPr>
        <w:t>.</w:t>
      </w:r>
      <w:r w:rsidRPr="00F52FA9">
        <w:rPr>
          <w:sz w:val="28"/>
          <w:szCs w:val="28"/>
          <w:lang w:eastAsia="en-US"/>
        </w:rPr>
        <w:t xml:space="preserve"> </w:t>
      </w:r>
    </w:p>
    <w:p w:rsidR="00117EA4" w:rsidRPr="00F52FA9" w:rsidRDefault="005C478C" w:rsidP="008E6568">
      <w:pPr>
        <w:widowControl/>
        <w:numPr>
          <w:ilvl w:val="0"/>
          <w:numId w:val="1"/>
        </w:numPr>
        <w:autoSpaceDE/>
        <w:adjustRightInd/>
        <w:ind w:left="0" w:firstLine="680"/>
        <w:jc w:val="both"/>
        <w:rPr>
          <w:sz w:val="28"/>
          <w:szCs w:val="28"/>
        </w:rPr>
      </w:pPr>
      <w:r w:rsidRPr="00F52FA9">
        <w:rPr>
          <w:sz w:val="28"/>
          <w:szCs w:val="28"/>
          <w:lang w:eastAsia="en-US"/>
        </w:rPr>
        <w:t xml:space="preserve">Сектору кадровой и юридической работы </w:t>
      </w:r>
      <w:r w:rsidR="00117EA4" w:rsidRPr="00F52FA9">
        <w:rPr>
          <w:sz w:val="28"/>
          <w:szCs w:val="28"/>
          <w:lang w:eastAsia="en-US"/>
        </w:rPr>
        <w:t xml:space="preserve">администрации </w:t>
      </w:r>
      <w:proofErr w:type="spellStart"/>
      <w:r w:rsidR="00117EA4" w:rsidRPr="00F52FA9">
        <w:rPr>
          <w:sz w:val="28"/>
          <w:szCs w:val="28"/>
          <w:lang w:eastAsia="en-US"/>
        </w:rPr>
        <w:t>Комаричского</w:t>
      </w:r>
      <w:proofErr w:type="spellEnd"/>
      <w:r w:rsidR="00117EA4" w:rsidRPr="00F52FA9">
        <w:rPr>
          <w:sz w:val="28"/>
          <w:szCs w:val="28"/>
          <w:lang w:eastAsia="en-US"/>
        </w:rPr>
        <w:t xml:space="preserve"> муниципального района обеспечить организацию наставничества в </w:t>
      </w:r>
      <w:r w:rsidR="008E6568" w:rsidRPr="00F52FA9">
        <w:rPr>
          <w:iCs/>
          <w:sz w:val="28"/>
          <w:szCs w:val="28"/>
          <w:lang w:eastAsia="en-US"/>
        </w:rPr>
        <w:t xml:space="preserve">администрации </w:t>
      </w:r>
      <w:proofErr w:type="spellStart"/>
      <w:r w:rsidR="008E6568" w:rsidRPr="00F52FA9">
        <w:rPr>
          <w:iCs/>
          <w:sz w:val="28"/>
          <w:szCs w:val="28"/>
          <w:lang w:eastAsia="en-US"/>
        </w:rPr>
        <w:t>Комаричского</w:t>
      </w:r>
      <w:proofErr w:type="spellEnd"/>
      <w:r w:rsidR="008E6568" w:rsidRPr="00F52FA9">
        <w:rPr>
          <w:iCs/>
          <w:sz w:val="28"/>
          <w:szCs w:val="28"/>
          <w:lang w:eastAsia="en-US"/>
        </w:rPr>
        <w:t xml:space="preserve"> муниципального района</w:t>
      </w:r>
      <w:r w:rsidR="00117EA4" w:rsidRPr="00F52FA9">
        <w:rPr>
          <w:iCs/>
          <w:sz w:val="28"/>
          <w:szCs w:val="28"/>
          <w:lang w:eastAsia="en-US"/>
        </w:rPr>
        <w:t>.</w:t>
      </w:r>
    </w:p>
    <w:p w:rsidR="00117EA4" w:rsidRPr="00F52FA9" w:rsidRDefault="00117EA4" w:rsidP="008E6568">
      <w:pPr>
        <w:widowControl/>
        <w:numPr>
          <w:ilvl w:val="0"/>
          <w:numId w:val="1"/>
        </w:numPr>
        <w:autoSpaceDE/>
        <w:adjustRightInd/>
        <w:ind w:left="0" w:firstLine="680"/>
        <w:jc w:val="both"/>
        <w:rPr>
          <w:sz w:val="28"/>
          <w:szCs w:val="28"/>
        </w:rPr>
      </w:pPr>
      <w:r w:rsidRPr="00F52FA9">
        <w:rPr>
          <w:sz w:val="28"/>
          <w:szCs w:val="28"/>
          <w:lang w:eastAsia="en-US"/>
        </w:rPr>
        <w:t xml:space="preserve">Руководителям структурных подразделений </w:t>
      </w:r>
      <w:r w:rsidRPr="00F52FA9">
        <w:rPr>
          <w:iCs/>
          <w:sz w:val="28"/>
          <w:szCs w:val="28"/>
          <w:lang w:eastAsia="en-US"/>
        </w:rPr>
        <w:t xml:space="preserve">администрации </w:t>
      </w:r>
      <w:proofErr w:type="spellStart"/>
      <w:r w:rsidRPr="00F52FA9">
        <w:rPr>
          <w:iCs/>
          <w:sz w:val="28"/>
          <w:szCs w:val="28"/>
          <w:lang w:eastAsia="en-US"/>
        </w:rPr>
        <w:t>Комаричского</w:t>
      </w:r>
      <w:proofErr w:type="spellEnd"/>
      <w:r w:rsidRPr="00F52FA9">
        <w:rPr>
          <w:iCs/>
          <w:sz w:val="28"/>
          <w:szCs w:val="28"/>
          <w:lang w:eastAsia="en-US"/>
        </w:rPr>
        <w:t xml:space="preserve"> муниципального района организовать работу по осуществлению наставничества</w:t>
      </w:r>
      <w:r w:rsidR="005C478C" w:rsidRPr="00F52FA9">
        <w:rPr>
          <w:iCs/>
          <w:sz w:val="28"/>
          <w:szCs w:val="28"/>
          <w:lang w:eastAsia="en-US"/>
        </w:rPr>
        <w:t>,</w:t>
      </w:r>
      <w:r w:rsidRPr="00F52FA9">
        <w:rPr>
          <w:iCs/>
          <w:sz w:val="28"/>
          <w:szCs w:val="28"/>
          <w:lang w:eastAsia="en-US"/>
        </w:rPr>
        <w:t xml:space="preserve"> </w:t>
      </w:r>
      <w:r w:rsidR="005C478C" w:rsidRPr="00F52FA9">
        <w:rPr>
          <w:sz w:val="28"/>
          <w:szCs w:val="28"/>
          <w:lang w:eastAsia="en-US"/>
        </w:rPr>
        <w:t>осуществлять контроль и оценку результатов наставничества.</w:t>
      </w:r>
    </w:p>
    <w:p w:rsidR="00B3609E" w:rsidRPr="00F52FA9" w:rsidRDefault="005C478C" w:rsidP="008E6568">
      <w:pPr>
        <w:widowControl/>
        <w:ind w:firstLine="539"/>
        <w:jc w:val="both"/>
        <w:rPr>
          <w:sz w:val="28"/>
          <w:szCs w:val="28"/>
          <w:lang w:eastAsia="en-US"/>
        </w:rPr>
      </w:pPr>
      <w:r w:rsidRPr="00F52FA9">
        <w:rPr>
          <w:sz w:val="28"/>
          <w:szCs w:val="28"/>
          <w:lang w:eastAsia="en-US"/>
        </w:rPr>
        <w:t>4.</w:t>
      </w:r>
      <w:r w:rsidRPr="00F52FA9">
        <w:rPr>
          <w:sz w:val="28"/>
          <w:szCs w:val="28"/>
          <w:lang w:eastAsia="en-US"/>
        </w:rPr>
        <w:tab/>
      </w:r>
      <w:proofErr w:type="gramStart"/>
      <w:r w:rsidRPr="00F52FA9">
        <w:rPr>
          <w:sz w:val="28"/>
          <w:szCs w:val="28"/>
          <w:lang w:eastAsia="en-US"/>
        </w:rPr>
        <w:t>Разместить</w:t>
      </w:r>
      <w:proofErr w:type="gramEnd"/>
      <w:r w:rsidRPr="00F52FA9">
        <w:rPr>
          <w:sz w:val="28"/>
          <w:szCs w:val="28"/>
          <w:lang w:eastAsia="en-US"/>
        </w:rPr>
        <w:t xml:space="preserve"> настоящее </w:t>
      </w:r>
      <w:r w:rsidR="00A60E9E" w:rsidRPr="00F52FA9">
        <w:rPr>
          <w:sz w:val="28"/>
          <w:szCs w:val="28"/>
          <w:lang w:eastAsia="en-US"/>
        </w:rPr>
        <w:t>п</w:t>
      </w:r>
      <w:r w:rsidRPr="00F52FA9">
        <w:rPr>
          <w:sz w:val="28"/>
          <w:szCs w:val="28"/>
          <w:lang w:eastAsia="en-US"/>
        </w:rPr>
        <w:t xml:space="preserve">остановление на </w:t>
      </w:r>
      <w:r w:rsidR="00A60E9E" w:rsidRPr="00F52FA9">
        <w:rPr>
          <w:sz w:val="28"/>
          <w:szCs w:val="28"/>
          <w:lang w:eastAsia="en-US"/>
        </w:rPr>
        <w:t xml:space="preserve">официальном </w:t>
      </w:r>
      <w:r w:rsidRPr="00F52FA9">
        <w:rPr>
          <w:sz w:val="28"/>
          <w:szCs w:val="28"/>
          <w:lang w:eastAsia="en-US"/>
        </w:rPr>
        <w:t xml:space="preserve">сайте администрации </w:t>
      </w:r>
      <w:proofErr w:type="spellStart"/>
      <w:r w:rsidR="00A60E9E" w:rsidRPr="00F52FA9">
        <w:rPr>
          <w:sz w:val="28"/>
          <w:szCs w:val="28"/>
          <w:lang w:eastAsia="en-US"/>
        </w:rPr>
        <w:t>Комаричского</w:t>
      </w:r>
      <w:proofErr w:type="spellEnd"/>
      <w:r w:rsidR="00A60E9E" w:rsidRPr="00F52FA9">
        <w:rPr>
          <w:sz w:val="28"/>
          <w:szCs w:val="28"/>
          <w:lang w:eastAsia="en-US"/>
        </w:rPr>
        <w:t xml:space="preserve"> </w:t>
      </w:r>
      <w:r w:rsidRPr="00F52FA9">
        <w:rPr>
          <w:sz w:val="28"/>
          <w:szCs w:val="28"/>
          <w:lang w:eastAsia="en-US"/>
        </w:rPr>
        <w:t xml:space="preserve"> района Брянской области в сети «Интернет».</w:t>
      </w:r>
    </w:p>
    <w:p w:rsidR="00B3609E" w:rsidRPr="00F52FA9" w:rsidRDefault="005C478C" w:rsidP="008E6568">
      <w:pPr>
        <w:widowControl/>
        <w:ind w:firstLine="539"/>
        <w:jc w:val="both"/>
        <w:rPr>
          <w:i/>
          <w:iCs/>
          <w:sz w:val="28"/>
          <w:szCs w:val="28"/>
          <w:lang w:eastAsia="en-US"/>
        </w:rPr>
      </w:pPr>
      <w:r w:rsidRPr="00F52FA9">
        <w:rPr>
          <w:sz w:val="28"/>
          <w:szCs w:val="28"/>
          <w:lang w:eastAsia="en-US"/>
        </w:rPr>
        <w:t>5</w:t>
      </w:r>
      <w:r w:rsidR="00B3609E" w:rsidRPr="00F52FA9">
        <w:rPr>
          <w:sz w:val="28"/>
          <w:szCs w:val="28"/>
          <w:lang w:eastAsia="en-US"/>
        </w:rPr>
        <w:t>. </w:t>
      </w:r>
      <w:proofErr w:type="gramStart"/>
      <w:r w:rsidR="00B3609E" w:rsidRPr="00F52FA9">
        <w:rPr>
          <w:sz w:val="28"/>
          <w:szCs w:val="28"/>
          <w:lang w:eastAsia="en-US"/>
        </w:rPr>
        <w:t>Контроль за</w:t>
      </w:r>
      <w:proofErr w:type="gramEnd"/>
      <w:r w:rsidR="00B3609E" w:rsidRPr="00F52FA9">
        <w:rPr>
          <w:sz w:val="28"/>
          <w:szCs w:val="28"/>
          <w:lang w:eastAsia="en-US"/>
        </w:rPr>
        <w:t xml:space="preserve"> исполнением настоящего приказа возложить на </w:t>
      </w:r>
      <w:r w:rsidR="008E6568" w:rsidRPr="00F52FA9">
        <w:rPr>
          <w:sz w:val="28"/>
          <w:szCs w:val="28"/>
          <w:lang w:eastAsia="en-US"/>
        </w:rPr>
        <w:t>руководителя аппарата администрации района.</w:t>
      </w:r>
    </w:p>
    <w:p w:rsidR="00B3609E" w:rsidRPr="00F52FA9" w:rsidRDefault="00B3609E" w:rsidP="008E6568">
      <w:pPr>
        <w:widowControl/>
        <w:ind w:firstLine="539"/>
        <w:jc w:val="both"/>
        <w:rPr>
          <w:sz w:val="28"/>
          <w:szCs w:val="28"/>
          <w:lang w:eastAsia="en-US"/>
        </w:rPr>
      </w:pPr>
    </w:p>
    <w:p w:rsidR="005C478C" w:rsidRPr="00F52FA9" w:rsidRDefault="005C478C" w:rsidP="008E6568">
      <w:pPr>
        <w:widowControl/>
        <w:ind w:firstLine="539"/>
        <w:jc w:val="both"/>
        <w:rPr>
          <w:sz w:val="28"/>
          <w:szCs w:val="28"/>
          <w:lang w:eastAsia="en-US"/>
        </w:rPr>
      </w:pPr>
    </w:p>
    <w:p w:rsidR="00A60E9E" w:rsidRPr="00F52FA9" w:rsidRDefault="00A60E9E" w:rsidP="008E6568">
      <w:pPr>
        <w:widowControl/>
        <w:ind w:firstLine="539"/>
        <w:jc w:val="both"/>
        <w:rPr>
          <w:sz w:val="28"/>
          <w:szCs w:val="28"/>
          <w:lang w:eastAsia="en-US"/>
        </w:rPr>
      </w:pPr>
    </w:p>
    <w:p w:rsidR="00A60E9E" w:rsidRPr="00F52FA9" w:rsidRDefault="00A60E9E" w:rsidP="008E6568">
      <w:pPr>
        <w:widowControl/>
        <w:ind w:firstLine="539"/>
        <w:jc w:val="both"/>
        <w:rPr>
          <w:sz w:val="28"/>
          <w:szCs w:val="28"/>
          <w:lang w:eastAsia="en-US"/>
        </w:rPr>
      </w:pPr>
      <w:proofErr w:type="spellStart"/>
      <w:r w:rsidRPr="00F52FA9">
        <w:rPr>
          <w:sz w:val="28"/>
          <w:szCs w:val="28"/>
          <w:lang w:eastAsia="en-US"/>
        </w:rPr>
        <w:t>И.о</w:t>
      </w:r>
      <w:proofErr w:type="spellEnd"/>
      <w:r w:rsidRPr="00F52FA9">
        <w:rPr>
          <w:sz w:val="28"/>
          <w:szCs w:val="28"/>
          <w:lang w:eastAsia="en-US"/>
        </w:rPr>
        <w:t xml:space="preserve">. главы администрации района                              А.С. Демкин </w:t>
      </w:r>
    </w:p>
    <w:p w:rsidR="005C478C" w:rsidRPr="00F52FA9" w:rsidRDefault="005C478C" w:rsidP="008E6568">
      <w:pPr>
        <w:widowControl/>
        <w:ind w:firstLine="539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52FA9" w:rsidRPr="00F52FA9" w:rsidTr="003576D7">
        <w:tc>
          <w:tcPr>
            <w:tcW w:w="4785" w:type="dxa"/>
          </w:tcPr>
          <w:p w:rsidR="00B3609E" w:rsidRPr="00F52FA9" w:rsidRDefault="00B3609E" w:rsidP="00B3609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B3609E" w:rsidRPr="00F52FA9" w:rsidRDefault="00B3609E" w:rsidP="00B3609E">
            <w:pPr>
              <w:widowControl/>
              <w:jc w:val="right"/>
            </w:pPr>
          </w:p>
        </w:tc>
      </w:tr>
    </w:tbl>
    <w:p w:rsidR="00317964" w:rsidRPr="00F52FA9" w:rsidRDefault="00317964" w:rsidP="00317964">
      <w:pPr>
        <w:jc w:val="right"/>
        <w:rPr>
          <w:sz w:val="28"/>
          <w:szCs w:val="28"/>
        </w:rPr>
      </w:pPr>
      <w:r w:rsidRPr="00F52FA9">
        <w:rPr>
          <w:sz w:val="28"/>
          <w:szCs w:val="28"/>
        </w:rPr>
        <w:t>Утверждено</w:t>
      </w:r>
    </w:p>
    <w:p w:rsidR="00317964" w:rsidRPr="00F52FA9" w:rsidRDefault="000F55A0" w:rsidP="00317964">
      <w:pPr>
        <w:pStyle w:val="a4"/>
        <w:tabs>
          <w:tab w:val="left" w:pos="1276"/>
        </w:tabs>
        <w:ind w:left="0"/>
        <w:jc w:val="right"/>
        <w:rPr>
          <w:sz w:val="28"/>
          <w:szCs w:val="28"/>
          <w:lang w:val="ru-RU"/>
        </w:rPr>
      </w:pPr>
      <w:r w:rsidRPr="00F52FA9">
        <w:rPr>
          <w:sz w:val="28"/>
          <w:szCs w:val="28"/>
          <w:lang w:val="ru-RU"/>
        </w:rPr>
        <w:t xml:space="preserve">    </w:t>
      </w:r>
      <w:r w:rsidR="00317964" w:rsidRPr="00F52FA9">
        <w:rPr>
          <w:sz w:val="28"/>
          <w:szCs w:val="28"/>
          <w:lang w:val="ru-RU"/>
        </w:rPr>
        <w:t xml:space="preserve">постановлением администрации </w:t>
      </w:r>
    </w:p>
    <w:p w:rsidR="000F55A0" w:rsidRPr="00F52FA9" w:rsidRDefault="000F55A0" w:rsidP="000F55A0">
      <w:pPr>
        <w:pStyle w:val="a4"/>
        <w:tabs>
          <w:tab w:val="left" w:pos="1276"/>
        </w:tabs>
        <w:ind w:left="0"/>
        <w:jc w:val="center"/>
        <w:rPr>
          <w:sz w:val="28"/>
          <w:szCs w:val="28"/>
          <w:lang w:val="ru-RU"/>
        </w:rPr>
      </w:pPr>
      <w:r w:rsidRPr="00F52FA9">
        <w:rPr>
          <w:sz w:val="28"/>
          <w:szCs w:val="28"/>
          <w:lang w:val="ru-RU"/>
        </w:rPr>
        <w:t xml:space="preserve">                                                                                  </w:t>
      </w:r>
      <w:proofErr w:type="spellStart"/>
      <w:r w:rsidRPr="00F52FA9">
        <w:rPr>
          <w:sz w:val="28"/>
          <w:szCs w:val="28"/>
          <w:lang w:val="ru-RU"/>
        </w:rPr>
        <w:t>Комаричского</w:t>
      </w:r>
      <w:proofErr w:type="spellEnd"/>
      <w:r w:rsidRPr="00F52FA9">
        <w:rPr>
          <w:sz w:val="28"/>
          <w:szCs w:val="28"/>
          <w:lang w:val="ru-RU"/>
        </w:rPr>
        <w:t xml:space="preserve"> муниципального</w:t>
      </w:r>
    </w:p>
    <w:p w:rsidR="00317964" w:rsidRPr="00F52FA9" w:rsidRDefault="000F55A0" w:rsidP="000F55A0">
      <w:pPr>
        <w:pStyle w:val="a4"/>
        <w:tabs>
          <w:tab w:val="left" w:pos="1276"/>
        </w:tabs>
        <w:ind w:left="0"/>
        <w:jc w:val="center"/>
        <w:rPr>
          <w:sz w:val="28"/>
          <w:szCs w:val="28"/>
          <w:lang w:val="ru-RU"/>
        </w:rPr>
      </w:pPr>
      <w:r w:rsidRPr="00F52FA9">
        <w:rPr>
          <w:sz w:val="28"/>
          <w:szCs w:val="28"/>
          <w:lang w:val="ru-RU"/>
        </w:rPr>
        <w:t xml:space="preserve">                                                                     </w:t>
      </w:r>
      <w:r w:rsidR="00317964" w:rsidRPr="00F52FA9">
        <w:rPr>
          <w:sz w:val="28"/>
          <w:szCs w:val="28"/>
          <w:lang w:val="ru-RU"/>
        </w:rPr>
        <w:t xml:space="preserve">района Брянской области </w:t>
      </w:r>
    </w:p>
    <w:p w:rsidR="00317964" w:rsidRPr="00F52FA9" w:rsidRDefault="00317964" w:rsidP="00317964">
      <w:pPr>
        <w:pStyle w:val="a4"/>
        <w:tabs>
          <w:tab w:val="left" w:pos="1276"/>
        </w:tabs>
        <w:ind w:left="0"/>
        <w:jc w:val="center"/>
        <w:rPr>
          <w:sz w:val="28"/>
          <w:szCs w:val="28"/>
          <w:lang w:val="ru-RU"/>
        </w:rPr>
      </w:pPr>
      <w:r w:rsidRPr="00F52FA9">
        <w:rPr>
          <w:sz w:val="28"/>
          <w:szCs w:val="28"/>
          <w:lang w:val="ru-RU"/>
        </w:rPr>
        <w:t xml:space="preserve">                                                       </w:t>
      </w:r>
      <w:r w:rsidR="000F55A0" w:rsidRPr="00F52FA9">
        <w:rPr>
          <w:sz w:val="28"/>
          <w:szCs w:val="28"/>
          <w:lang w:val="ru-RU"/>
        </w:rPr>
        <w:t xml:space="preserve">            </w:t>
      </w:r>
      <w:r w:rsidRPr="00F52FA9">
        <w:rPr>
          <w:sz w:val="28"/>
          <w:szCs w:val="28"/>
          <w:lang w:val="ru-RU"/>
        </w:rPr>
        <w:t>от   2</w:t>
      </w:r>
      <w:r w:rsidR="000F55A0" w:rsidRPr="00F52FA9">
        <w:rPr>
          <w:sz w:val="28"/>
          <w:szCs w:val="28"/>
          <w:lang w:val="ru-RU"/>
        </w:rPr>
        <w:t>9.11.2024</w:t>
      </w:r>
      <w:r w:rsidRPr="00F52FA9">
        <w:rPr>
          <w:sz w:val="28"/>
          <w:szCs w:val="28"/>
          <w:lang w:val="ru-RU"/>
        </w:rPr>
        <w:t xml:space="preserve"> г. №</w:t>
      </w:r>
      <w:r w:rsidR="000F55A0" w:rsidRPr="00F52FA9">
        <w:rPr>
          <w:sz w:val="28"/>
          <w:szCs w:val="28"/>
          <w:lang w:val="ru-RU"/>
        </w:rPr>
        <w:t xml:space="preserve"> 677</w:t>
      </w:r>
    </w:p>
    <w:p w:rsidR="000F55A0" w:rsidRPr="00F52FA9" w:rsidRDefault="000F55A0" w:rsidP="00317964">
      <w:pPr>
        <w:pStyle w:val="a4"/>
        <w:tabs>
          <w:tab w:val="left" w:pos="1276"/>
        </w:tabs>
        <w:ind w:left="0"/>
        <w:jc w:val="center"/>
        <w:rPr>
          <w:sz w:val="28"/>
          <w:szCs w:val="28"/>
          <w:lang w:val="ru-RU"/>
        </w:rPr>
      </w:pPr>
    </w:p>
    <w:p w:rsidR="00317964" w:rsidRPr="00F52FA9" w:rsidRDefault="00317964" w:rsidP="00317964">
      <w:pPr>
        <w:jc w:val="both"/>
        <w:rPr>
          <w:sz w:val="28"/>
          <w:szCs w:val="28"/>
        </w:rPr>
      </w:pPr>
    </w:p>
    <w:p w:rsidR="00317964" w:rsidRPr="00F52FA9" w:rsidRDefault="00317964" w:rsidP="00317964">
      <w:pPr>
        <w:spacing w:line="240" w:lineRule="exact"/>
        <w:jc w:val="center"/>
        <w:rPr>
          <w:b/>
          <w:sz w:val="28"/>
          <w:szCs w:val="28"/>
        </w:rPr>
      </w:pPr>
      <w:r w:rsidRPr="00F52FA9">
        <w:rPr>
          <w:b/>
          <w:sz w:val="28"/>
          <w:szCs w:val="28"/>
        </w:rPr>
        <w:t>ПОЛОЖЕНИЕ</w:t>
      </w:r>
    </w:p>
    <w:p w:rsidR="00317964" w:rsidRPr="00F52FA9" w:rsidRDefault="00317964" w:rsidP="00317964">
      <w:pPr>
        <w:spacing w:line="240" w:lineRule="exact"/>
        <w:jc w:val="center"/>
        <w:rPr>
          <w:b/>
          <w:sz w:val="28"/>
          <w:szCs w:val="28"/>
        </w:rPr>
      </w:pPr>
      <w:r w:rsidRPr="00F52FA9">
        <w:rPr>
          <w:b/>
          <w:sz w:val="28"/>
          <w:szCs w:val="28"/>
        </w:rPr>
        <w:t xml:space="preserve">о наставничестве на муниципальной службе в администрации </w:t>
      </w:r>
      <w:proofErr w:type="spellStart"/>
      <w:r w:rsidRPr="00F52FA9">
        <w:rPr>
          <w:b/>
          <w:sz w:val="28"/>
          <w:szCs w:val="28"/>
        </w:rPr>
        <w:t>К</w:t>
      </w:r>
      <w:r w:rsidR="000F55A0" w:rsidRPr="00F52FA9">
        <w:rPr>
          <w:b/>
          <w:sz w:val="28"/>
          <w:szCs w:val="28"/>
        </w:rPr>
        <w:t>омаричского</w:t>
      </w:r>
      <w:proofErr w:type="spellEnd"/>
      <w:r w:rsidR="000F55A0" w:rsidRPr="00F52FA9">
        <w:rPr>
          <w:b/>
          <w:sz w:val="28"/>
          <w:szCs w:val="28"/>
        </w:rPr>
        <w:t xml:space="preserve"> муниципального </w:t>
      </w:r>
      <w:r w:rsidRPr="00F52FA9">
        <w:rPr>
          <w:b/>
          <w:sz w:val="28"/>
          <w:szCs w:val="28"/>
        </w:rPr>
        <w:t xml:space="preserve"> района Брянской области</w:t>
      </w:r>
    </w:p>
    <w:p w:rsidR="000F55A0" w:rsidRPr="00F52FA9" w:rsidRDefault="000F55A0" w:rsidP="00317964">
      <w:pPr>
        <w:spacing w:line="240" w:lineRule="exact"/>
        <w:jc w:val="center"/>
        <w:rPr>
          <w:b/>
          <w:sz w:val="28"/>
          <w:szCs w:val="28"/>
        </w:rPr>
      </w:pPr>
    </w:p>
    <w:p w:rsidR="00317964" w:rsidRPr="00F52FA9" w:rsidRDefault="00317964" w:rsidP="00317964">
      <w:pPr>
        <w:jc w:val="center"/>
        <w:rPr>
          <w:sz w:val="28"/>
          <w:szCs w:val="28"/>
        </w:rPr>
      </w:pPr>
      <w:r w:rsidRPr="00F52FA9">
        <w:rPr>
          <w:sz w:val="28"/>
          <w:szCs w:val="28"/>
        </w:rPr>
        <w:t>1. Общие положения</w:t>
      </w:r>
    </w:p>
    <w:p w:rsidR="00317964" w:rsidRPr="00F52FA9" w:rsidRDefault="00317964" w:rsidP="00317964">
      <w:pPr>
        <w:jc w:val="center"/>
        <w:rPr>
          <w:sz w:val="16"/>
          <w:szCs w:val="28"/>
        </w:rPr>
      </w:pPr>
    </w:p>
    <w:p w:rsidR="00317964" w:rsidRPr="00F52FA9" w:rsidRDefault="00317964" w:rsidP="00C06645">
      <w:pPr>
        <w:pStyle w:val="a4"/>
        <w:numPr>
          <w:ilvl w:val="1"/>
          <w:numId w:val="2"/>
        </w:numPr>
        <w:ind w:left="0" w:firstLine="0"/>
        <w:jc w:val="both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 xml:space="preserve">Настоящее Положение определяет </w:t>
      </w:r>
      <w:r w:rsidR="00A60E9E" w:rsidRPr="00F52FA9">
        <w:rPr>
          <w:rFonts w:eastAsia="Calibri"/>
          <w:sz w:val="28"/>
          <w:szCs w:val="28"/>
          <w:lang w:val="ru-RU" w:eastAsia="en-US"/>
        </w:rPr>
        <w:t>порядок, цели</w:t>
      </w:r>
      <w:r w:rsidR="00E963DB" w:rsidRPr="00F52FA9">
        <w:rPr>
          <w:rFonts w:eastAsia="Calibri"/>
          <w:sz w:val="28"/>
          <w:szCs w:val="28"/>
          <w:lang w:val="ru-RU" w:eastAsia="en-US"/>
        </w:rPr>
        <w:t xml:space="preserve">, задачи </w:t>
      </w:r>
      <w:r w:rsidR="00A60E9E" w:rsidRPr="00F52FA9">
        <w:rPr>
          <w:rFonts w:eastAsia="Calibri"/>
          <w:sz w:val="28"/>
          <w:szCs w:val="28"/>
          <w:lang w:val="ru-RU" w:eastAsia="en-US"/>
        </w:rPr>
        <w:t xml:space="preserve"> </w:t>
      </w:r>
      <w:r w:rsidRPr="00F52FA9">
        <w:rPr>
          <w:rFonts w:eastAsia="Calibri"/>
          <w:sz w:val="28"/>
          <w:szCs w:val="28"/>
          <w:lang w:val="ru-RU" w:eastAsia="en-US"/>
        </w:rPr>
        <w:t xml:space="preserve">осуществления наставничества на муниципальной службе в </w:t>
      </w:r>
      <w:r w:rsidRPr="00F52FA9">
        <w:rPr>
          <w:sz w:val="28"/>
          <w:szCs w:val="28"/>
          <w:lang w:val="ru-RU"/>
        </w:rPr>
        <w:t xml:space="preserve">администрации </w:t>
      </w:r>
      <w:proofErr w:type="spellStart"/>
      <w:r w:rsidR="00E963DB" w:rsidRPr="00F52FA9">
        <w:rPr>
          <w:sz w:val="28"/>
          <w:szCs w:val="28"/>
          <w:lang w:val="ru-RU"/>
        </w:rPr>
        <w:t>Комаричского</w:t>
      </w:r>
      <w:proofErr w:type="spellEnd"/>
      <w:r w:rsidR="00E963DB" w:rsidRPr="00F52FA9">
        <w:rPr>
          <w:sz w:val="28"/>
          <w:szCs w:val="28"/>
          <w:lang w:val="ru-RU"/>
        </w:rPr>
        <w:t xml:space="preserve"> муниципального </w:t>
      </w:r>
      <w:r w:rsidRPr="00F52FA9">
        <w:rPr>
          <w:sz w:val="28"/>
          <w:szCs w:val="28"/>
          <w:lang w:val="ru-RU"/>
        </w:rPr>
        <w:t>района Брянской области</w:t>
      </w:r>
      <w:r w:rsidR="00C06645" w:rsidRPr="00F52FA9">
        <w:rPr>
          <w:rFonts w:eastAsia="Calibri"/>
          <w:sz w:val="28"/>
          <w:szCs w:val="28"/>
          <w:lang w:val="ru-RU" w:eastAsia="en-US"/>
        </w:rPr>
        <w:t xml:space="preserve"> (далее – администрация района) и условия стимулирования муниципальных служащих осуществляющих наставничество, с учетом результативности их деятельности.</w:t>
      </w:r>
    </w:p>
    <w:p w:rsidR="00C06645" w:rsidRPr="00F52FA9" w:rsidRDefault="00C06645" w:rsidP="00C06645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1.2. Наставничество на муниципальной службе в администрации района осуществляется лицами, имеющими значительный опыт работы  в определённой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317964" w:rsidRPr="00F52FA9" w:rsidRDefault="00E963DB" w:rsidP="00E963DB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1.3</w:t>
      </w:r>
      <w:r w:rsidR="00317964" w:rsidRPr="00F52FA9">
        <w:rPr>
          <w:rFonts w:eastAsia="Calibri"/>
          <w:sz w:val="28"/>
          <w:szCs w:val="28"/>
          <w:lang w:eastAsia="en-US"/>
        </w:rPr>
        <w:t xml:space="preserve">. Наставничество осуществляется в целях минимизации периода </w:t>
      </w:r>
      <w:r w:rsidRPr="00F52FA9">
        <w:rPr>
          <w:rFonts w:eastAsia="Calibri"/>
          <w:sz w:val="28"/>
          <w:szCs w:val="28"/>
          <w:lang w:eastAsia="en-US"/>
        </w:rPr>
        <w:t xml:space="preserve">и </w:t>
      </w:r>
      <w:r w:rsidR="00317964" w:rsidRPr="00F52FA9">
        <w:rPr>
          <w:rFonts w:eastAsia="Calibri"/>
          <w:sz w:val="28"/>
          <w:szCs w:val="28"/>
          <w:lang w:eastAsia="en-US"/>
        </w:rPr>
        <w:t xml:space="preserve">оптимизации процессов профессионального становления и (или) развития лиц, в отношении которых оно осуществляется, необходимых для самостоятельного и эффективного исполнения ими своих </w:t>
      </w:r>
      <w:r w:rsidRPr="00F52FA9">
        <w:rPr>
          <w:rFonts w:eastAsia="Calibri"/>
          <w:sz w:val="28"/>
          <w:szCs w:val="28"/>
          <w:lang w:eastAsia="en-US"/>
        </w:rPr>
        <w:t xml:space="preserve">должностных </w:t>
      </w:r>
      <w:r w:rsidR="00317964" w:rsidRPr="00F52FA9">
        <w:rPr>
          <w:rFonts w:eastAsia="Calibri"/>
          <w:sz w:val="28"/>
          <w:szCs w:val="28"/>
          <w:lang w:eastAsia="en-US"/>
        </w:rPr>
        <w:t>обязанностей.</w:t>
      </w:r>
    </w:p>
    <w:p w:rsidR="00317964" w:rsidRPr="00F52FA9" w:rsidRDefault="00E963DB" w:rsidP="00E963DB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1.4</w:t>
      </w:r>
      <w:r w:rsidR="00317964" w:rsidRPr="00F52FA9">
        <w:rPr>
          <w:rFonts w:eastAsia="Calibri"/>
          <w:sz w:val="28"/>
          <w:szCs w:val="28"/>
          <w:lang w:eastAsia="en-US"/>
        </w:rPr>
        <w:t>. Задачами наставничества являются:</w:t>
      </w:r>
    </w:p>
    <w:p w:rsidR="00E963DB" w:rsidRPr="00F52FA9" w:rsidRDefault="00E963DB" w:rsidP="00E963DB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впервые поступившего в данный орган местного самоуправления;</w:t>
      </w:r>
    </w:p>
    <w:p w:rsidR="00E963DB" w:rsidRPr="00F52FA9" w:rsidRDefault="00E963DB" w:rsidP="00E963DB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- развитие  у муниципального служащего, в отношении которого  </w:t>
      </w:r>
      <w:r w:rsidR="00CF3956" w:rsidRPr="00F52FA9">
        <w:rPr>
          <w:rFonts w:eastAsia="Calibri"/>
          <w:sz w:val="28"/>
          <w:szCs w:val="28"/>
          <w:lang w:eastAsia="en-US"/>
        </w:rPr>
        <w:t>осуществляется</w:t>
      </w:r>
      <w:r w:rsidRPr="00F52FA9">
        <w:rPr>
          <w:rFonts w:eastAsia="Calibri"/>
          <w:sz w:val="28"/>
          <w:szCs w:val="28"/>
          <w:lang w:eastAsia="en-US"/>
        </w:rPr>
        <w:t xml:space="preserve"> наставничество, умений самостоятельно, качественно и своевременно исполнять возложенные на него должностные обязанности и </w:t>
      </w:r>
      <w:r w:rsidR="00CF3956" w:rsidRPr="00F52FA9">
        <w:rPr>
          <w:rFonts w:eastAsia="Calibri"/>
          <w:sz w:val="28"/>
          <w:szCs w:val="28"/>
          <w:lang w:eastAsia="en-US"/>
        </w:rPr>
        <w:t>поддерживать</w:t>
      </w:r>
      <w:r w:rsidRPr="00F52FA9">
        <w:rPr>
          <w:rFonts w:eastAsia="Calibri"/>
          <w:sz w:val="28"/>
          <w:szCs w:val="28"/>
          <w:lang w:eastAsia="en-US"/>
        </w:rPr>
        <w:t xml:space="preserve"> профессиональный уровень, необходимый для</w:t>
      </w:r>
      <w:r w:rsidR="00CF3956" w:rsidRPr="00F52FA9">
        <w:rPr>
          <w:rFonts w:eastAsia="Calibri"/>
          <w:sz w:val="28"/>
          <w:szCs w:val="28"/>
          <w:lang w:eastAsia="en-US"/>
        </w:rPr>
        <w:t xml:space="preserve"> </w:t>
      </w:r>
      <w:r w:rsidRPr="00F52FA9">
        <w:rPr>
          <w:rFonts w:eastAsia="Calibri"/>
          <w:sz w:val="28"/>
          <w:szCs w:val="28"/>
          <w:lang w:eastAsia="en-US"/>
        </w:rPr>
        <w:t xml:space="preserve">их </w:t>
      </w:r>
      <w:r w:rsidR="00CF3956" w:rsidRPr="00F52FA9">
        <w:rPr>
          <w:rFonts w:eastAsia="Calibri"/>
          <w:sz w:val="28"/>
          <w:szCs w:val="28"/>
          <w:lang w:eastAsia="en-US"/>
        </w:rPr>
        <w:t>надлежащего</w:t>
      </w:r>
      <w:r w:rsidRPr="00F52FA9">
        <w:rPr>
          <w:rFonts w:eastAsia="Calibri"/>
          <w:sz w:val="28"/>
          <w:szCs w:val="28"/>
          <w:lang w:eastAsia="en-US"/>
        </w:rPr>
        <w:t xml:space="preserve"> исполнения;</w:t>
      </w:r>
    </w:p>
    <w:p w:rsidR="00E963DB" w:rsidRPr="00F52FA9" w:rsidRDefault="00CF3956" w:rsidP="00E963DB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-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CF3956" w:rsidRPr="00F52FA9" w:rsidRDefault="00CF3956" w:rsidP="00DA7CCF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1.5. Наставничество осуществляется по решению </w:t>
      </w:r>
      <w:r w:rsidR="000D7D43" w:rsidRPr="00F52FA9">
        <w:rPr>
          <w:rFonts w:eastAsia="Calibri"/>
          <w:sz w:val="28"/>
          <w:szCs w:val="28"/>
          <w:lang w:eastAsia="en-US"/>
        </w:rPr>
        <w:t>представителя нанимателя</w:t>
      </w:r>
      <w:r w:rsidRPr="00F52FA9">
        <w:rPr>
          <w:rFonts w:eastAsia="Calibri"/>
          <w:sz w:val="28"/>
          <w:szCs w:val="28"/>
          <w:lang w:eastAsia="en-US"/>
        </w:rPr>
        <w:t>.</w:t>
      </w:r>
    </w:p>
    <w:p w:rsidR="00CF3956" w:rsidRPr="00F52FA9" w:rsidRDefault="00CF3956" w:rsidP="000D7D43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1.6. </w:t>
      </w:r>
      <w:r w:rsidR="000D7D43" w:rsidRPr="00F52FA9">
        <w:rPr>
          <w:rFonts w:eastAsia="Calibri"/>
          <w:sz w:val="28"/>
          <w:szCs w:val="28"/>
          <w:lang w:eastAsia="en-US"/>
        </w:rPr>
        <w:t>Представитель нанимателя</w:t>
      </w:r>
      <w:r w:rsidRPr="00F52FA9">
        <w:rPr>
          <w:rFonts w:eastAsia="Calibri"/>
          <w:sz w:val="28"/>
          <w:szCs w:val="28"/>
          <w:lang w:eastAsia="en-US"/>
        </w:rPr>
        <w:t xml:space="preserve"> создает условия для осуществления наставничества.</w:t>
      </w:r>
    </w:p>
    <w:p w:rsidR="00317964" w:rsidRPr="00F52FA9" w:rsidRDefault="00317964" w:rsidP="00317964">
      <w:pPr>
        <w:jc w:val="both"/>
        <w:rPr>
          <w:rFonts w:eastAsia="Calibri"/>
          <w:sz w:val="16"/>
          <w:szCs w:val="28"/>
          <w:lang w:eastAsia="en-US"/>
        </w:rPr>
      </w:pPr>
    </w:p>
    <w:p w:rsidR="0010243E" w:rsidRPr="00F52FA9" w:rsidRDefault="00317964" w:rsidP="0010243E">
      <w:pPr>
        <w:pStyle w:val="a4"/>
        <w:numPr>
          <w:ilvl w:val="0"/>
          <w:numId w:val="2"/>
        </w:num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52FA9">
        <w:rPr>
          <w:rFonts w:eastAsia="Calibri"/>
          <w:sz w:val="28"/>
          <w:szCs w:val="28"/>
          <w:lang w:eastAsia="en-US"/>
        </w:rPr>
        <w:t>Организация</w:t>
      </w:r>
      <w:proofErr w:type="spellEnd"/>
      <w:r w:rsidRPr="00F52FA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52FA9">
        <w:rPr>
          <w:rFonts w:eastAsia="Calibri"/>
          <w:sz w:val="28"/>
          <w:szCs w:val="28"/>
          <w:lang w:eastAsia="en-US"/>
        </w:rPr>
        <w:t>наставничества</w:t>
      </w:r>
      <w:proofErr w:type="spellEnd"/>
    </w:p>
    <w:p w:rsidR="0010243E" w:rsidRPr="00F52FA9" w:rsidRDefault="0010243E" w:rsidP="0010243E">
      <w:pPr>
        <w:pStyle w:val="a4"/>
        <w:ind w:left="1350"/>
        <w:rPr>
          <w:rFonts w:eastAsia="Calibri"/>
          <w:sz w:val="28"/>
          <w:szCs w:val="28"/>
          <w:lang w:eastAsia="en-US"/>
        </w:rPr>
      </w:pPr>
    </w:p>
    <w:p w:rsidR="0010243E" w:rsidRPr="00F52FA9" w:rsidRDefault="0010243E" w:rsidP="0010243E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2.1. Организацию наставничества</w:t>
      </w:r>
      <w:r w:rsidR="00D039FC" w:rsidRPr="00F52FA9">
        <w:rPr>
          <w:sz w:val="28"/>
          <w:szCs w:val="28"/>
        </w:rPr>
        <w:t>, документационное сопровождение процесса наставничества и коорд</w:t>
      </w:r>
      <w:r w:rsidR="00D039FC" w:rsidRPr="00F52FA9">
        <w:rPr>
          <w:sz w:val="28"/>
          <w:szCs w:val="28"/>
        </w:rPr>
        <w:t xml:space="preserve">инацию работы по наставничеству </w:t>
      </w:r>
      <w:r w:rsidRPr="00F52FA9">
        <w:rPr>
          <w:rFonts w:eastAsia="Calibri"/>
          <w:sz w:val="28"/>
          <w:szCs w:val="28"/>
          <w:lang w:eastAsia="en-US"/>
        </w:rPr>
        <w:t xml:space="preserve">осуществляет </w:t>
      </w:r>
      <w:r w:rsidR="00D039FC" w:rsidRPr="00F52FA9">
        <w:rPr>
          <w:rFonts w:eastAsia="Calibri"/>
          <w:sz w:val="28"/>
          <w:szCs w:val="28"/>
          <w:lang w:eastAsia="en-US"/>
        </w:rPr>
        <w:t>д</w:t>
      </w:r>
      <w:r w:rsidR="00746CE0" w:rsidRPr="00F52FA9">
        <w:rPr>
          <w:sz w:val="28"/>
          <w:szCs w:val="28"/>
        </w:rPr>
        <w:t xml:space="preserve">олжностное лицо, ответственное за ведение кадровой </w:t>
      </w:r>
      <w:r w:rsidR="00D039FC" w:rsidRPr="00F52FA9">
        <w:rPr>
          <w:sz w:val="28"/>
          <w:szCs w:val="28"/>
        </w:rPr>
        <w:t>работы.</w:t>
      </w:r>
    </w:p>
    <w:p w:rsidR="0010243E" w:rsidRPr="00F52FA9" w:rsidRDefault="0010243E" w:rsidP="0010243E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2.2. Наставничество осуществляется  в отношении муниципального служащего, поступившего на муниципальную службу впервые, или муниципального служащего, имеющего стаж муниципальной службы, впервые поступившего в данный муниципальный орган. </w:t>
      </w:r>
    </w:p>
    <w:p w:rsidR="00746CE0" w:rsidRPr="00F52FA9" w:rsidRDefault="00746CE0" w:rsidP="00746CE0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2.3. </w:t>
      </w:r>
      <w:r w:rsidR="0010243E" w:rsidRPr="00F52FA9">
        <w:rPr>
          <w:rFonts w:eastAsia="Calibri"/>
          <w:sz w:val="28"/>
          <w:szCs w:val="28"/>
          <w:lang w:eastAsia="en-US"/>
        </w:rPr>
        <w:t>Наставничество является выполнением особо важного и сложного задания на муниципальной службе.</w:t>
      </w:r>
      <w:r w:rsidRPr="00F52FA9">
        <w:rPr>
          <w:rFonts w:eastAsia="Calibri"/>
          <w:sz w:val="28"/>
          <w:szCs w:val="28"/>
          <w:lang w:eastAsia="en-US"/>
        </w:rPr>
        <w:t xml:space="preserve"> </w:t>
      </w:r>
    </w:p>
    <w:p w:rsidR="00746CE0" w:rsidRPr="00F52FA9" w:rsidRDefault="00746CE0" w:rsidP="00746CE0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2.4.  Предложение об осуществлении наставничества направляется представителю нанимателя руководителем структурного подразделения, в котором предусматривается   замещение лицом, в отношении которого предлагается осуществлять наставничество, должности муниципальной службы, при назначении на соответствующую должность.</w:t>
      </w:r>
    </w:p>
    <w:p w:rsidR="00746CE0" w:rsidRPr="00F52FA9" w:rsidRDefault="00D039FC" w:rsidP="00746CE0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ab/>
      </w:r>
      <w:r w:rsidR="00746CE0" w:rsidRPr="00F52FA9">
        <w:rPr>
          <w:rFonts w:eastAsia="Calibri"/>
          <w:sz w:val="28"/>
          <w:szCs w:val="28"/>
          <w:lang w:eastAsia="en-US"/>
        </w:rPr>
        <w:t xml:space="preserve"> Наставничество устанавливается на срок:</w:t>
      </w:r>
    </w:p>
    <w:p w:rsidR="00746CE0" w:rsidRPr="00F52FA9" w:rsidRDefault="00746CE0" w:rsidP="00746CE0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от трех месяцев до одного года – по решению представителя нанимателя в зависимости от степени профессиональной и должностной подготовки лица, в отношении которого осуществляется наставничество;</w:t>
      </w:r>
    </w:p>
    <w:p w:rsidR="00D039FC" w:rsidRPr="00F52FA9" w:rsidRDefault="00746CE0" w:rsidP="00746CE0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в пределах срока испытания – для муниципального служащего, которому установлено испытание.</w:t>
      </w:r>
      <w:r w:rsidR="00D039FC" w:rsidRPr="00F52FA9">
        <w:rPr>
          <w:rFonts w:eastAsia="Calibri"/>
          <w:sz w:val="28"/>
          <w:szCs w:val="28"/>
          <w:lang w:eastAsia="en-US"/>
        </w:rPr>
        <w:t xml:space="preserve"> </w:t>
      </w:r>
    </w:p>
    <w:p w:rsidR="00746CE0" w:rsidRPr="00F52FA9" w:rsidRDefault="00D039FC" w:rsidP="00D03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В случае если гражданину, впервые поступившему на муниципальную службу, в распоряжении о назначении на должность муниципальной службы и в трудовом договоре сторонами предусматривается испытание муниципального служащего, то установление в отношении него наставничества является обязательным.</w:t>
      </w:r>
    </w:p>
    <w:p w:rsidR="00317964" w:rsidRPr="00F52FA9" w:rsidRDefault="0010243E" w:rsidP="00746CE0">
      <w:pPr>
        <w:outlineLvl w:val="0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2.</w:t>
      </w:r>
      <w:r w:rsidR="00746CE0" w:rsidRPr="00F52FA9">
        <w:rPr>
          <w:rFonts w:eastAsia="Calibri"/>
          <w:sz w:val="28"/>
          <w:szCs w:val="28"/>
          <w:lang w:eastAsia="en-US"/>
        </w:rPr>
        <w:t>5</w:t>
      </w:r>
      <w:r w:rsidRPr="00F52FA9">
        <w:rPr>
          <w:rFonts w:eastAsia="Calibri"/>
          <w:sz w:val="28"/>
          <w:szCs w:val="28"/>
          <w:lang w:eastAsia="en-US"/>
        </w:rPr>
        <w:t>.  Н</w:t>
      </w:r>
      <w:r w:rsidR="00317964" w:rsidRPr="00F52FA9">
        <w:rPr>
          <w:rFonts w:eastAsia="Calibri"/>
          <w:sz w:val="28"/>
          <w:szCs w:val="28"/>
          <w:lang w:eastAsia="en-US"/>
        </w:rPr>
        <w:t>аставник - муниципальный служащий, назначенный ответственным</w:t>
      </w:r>
      <w:r w:rsidR="006E376F" w:rsidRPr="00F52FA9">
        <w:rPr>
          <w:rFonts w:eastAsia="Calibri"/>
          <w:sz w:val="28"/>
          <w:szCs w:val="28"/>
          <w:lang w:eastAsia="en-US"/>
        </w:rPr>
        <w:t xml:space="preserve"> лицом </w:t>
      </w:r>
      <w:r w:rsidR="00317964" w:rsidRPr="00F52FA9">
        <w:rPr>
          <w:rFonts w:eastAsia="Calibri"/>
          <w:sz w:val="28"/>
          <w:szCs w:val="28"/>
          <w:lang w:eastAsia="en-US"/>
        </w:rPr>
        <w:t>за профессиональную и должностную адаптацию лица, в отношении которого осуществляется настав</w:t>
      </w:r>
      <w:r w:rsidR="00746CE0" w:rsidRPr="00F52FA9">
        <w:rPr>
          <w:rFonts w:eastAsia="Calibri"/>
          <w:sz w:val="28"/>
          <w:szCs w:val="28"/>
          <w:lang w:eastAsia="en-US"/>
        </w:rPr>
        <w:t>ничество</w:t>
      </w:r>
      <w:proofErr w:type="gramStart"/>
      <w:r w:rsidR="00D039FC" w:rsidRPr="00F52FA9">
        <w:rPr>
          <w:rFonts w:eastAsia="Calibri"/>
          <w:sz w:val="28"/>
          <w:szCs w:val="28"/>
          <w:lang w:eastAsia="en-US"/>
        </w:rPr>
        <w:t>.</w:t>
      </w:r>
      <w:proofErr w:type="gramEnd"/>
      <w:r w:rsidR="00D039FC" w:rsidRPr="00F52FA9">
        <w:rPr>
          <w:rFonts w:eastAsia="Calibri"/>
          <w:sz w:val="28"/>
          <w:szCs w:val="28"/>
          <w:lang w:eastAsia="en-US"/>
        </w:rPr>
        <w:t xml:space="preserve"> Н</w:t>
      </w:r>
      <w:r w:rsidR="009C5B58" w:rsidRPr="00F52FA9">
        <w:rPr>
          <w:rFonts w:eastAsia="Calibri"/>
          <w:sz w:val="28"/>
          <w:szCs w:val="28"/>
          <w:lang w:eastAsia="en-US"/>
        </w:rPr>
        <w:t xml:space="preserve">аставник назначается  из числа наиболее авторитетных, опытных и результативных муниципальных служащих. </w:t>
      </w:r>
      <w:r w:rsidR="00746CE0" w:rsidRPr="00F52FA9">
        <w:rPr>
          <w:rFonts w:eastAsia="Calibri"/>
          <w:sz w:val="28"/>
          <w:szCs w:val="28"/>
          <w:lang w:eastAsia="en-US"/>
        </w:rPr>
        <w:t xml:space="preserve"> </w:t>
      </w:r>
      <w:r w:rsidR="009C5B58" w:rsidRPr="00F52FA9">
        <w:rPr>
          <w:rFonts w:eastAsia="Calibri"/>
          <w:sz w:val="28"/>
          <w:szCs w:val="28"/>
          <w:lang w:eastAsia="en-US"/>
        </w:rPr>
        <w:t>У</w:t>
      </w:r>
      <w:r w:rsidR="00317964" w:rsidRPr="00F52FA9">
        <w:rPr>
          <w:rFonts w:eastAsia="Calibri"/>
          <w:sz w:val="28"/>
          <w:szCs w:val="28"/>
          <w:lang w:eastAsia="en-US"/>
        </w:rPr>
        <w:t xml:space="preserve"> наставника не может быть дисциплинарно</w:t>
      </w:r>
      <w:r w:rsidR="009C5B58" w:rsidRPr="00F52FA9">
        <w:rPr>
          <w:rFonts w:eastAsia="Calibri"/>
          <w:sz w:val="28"/>
          <w:szCs w:val="28"/>
          <w:lang w:eastAsia="en-US"/>
        </w:rPr>
        <w:t xml:space="preserve">го взыскания или </w:t>
      </w:r>
      <w:r w:rsidR="00907A29" w:rsidRPr="00F52FA9">
        <w:rPr>
          <w:rFonts w:eastAsia="Calibri"/>
          <w:sz w:val="28"/>
          <w:szCs w:val="28"/>
          <w:lang w:eastAsia="en-US"/>
        </w:rPr>
        <w:t>взыскания</w:t>
      </w:r>
      <w:r w:rsidR="00317964" w:rsidRPr="00F52FA9">
        <w:rPr>
          <w:rFonts w:eastAsia="Calibri"/>
          <w:sz w:val="28"/>
          <w:szCs w:val="28"/>
          <w:lang w:eastAsia="en-US"/>
        </w:rPr>
        <w:t xml:space="preserve"> за совершени</w:t>
      </w:r>
      <w:r w:rsidR="009C5B58" w:rsidRPr="00F52FA9">
        <w:rPr>
          <w:rFonts w:eastAsia="Calibri"/>
          <w:sz w:val="28"/>
          <w:szCs w:val="28"/>
          <w:lang w:eastAsia="en-US"/>
        </w:rPr>
        <w:t>е коррупционного правонарушения, а также в отношении него не должна проводиться служебная проверка.</w:t>
      </w:r>
    </w:p>
    <w:p w:rsidR="002C3602" w:rsidRPr="00F52FA9" w:rsidRDefault="002C3602" w:rsidP="00D03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Непосредственный руководитель мун</w:t>
      </w:r>
      <w:r w:rsidR="00F66864" w:rsidRPr="00F52FA9">
        <w:rPr>
          <w:rFonts w:eastAsia="Calibri"/>
          <w:sz w:val="28"/>
          <w:szCs w:val="28"/>
          <w:lang w:eastAsia="en-US"/>
        </w:rPr>
        <w:t>и</w:t>
      </w:r>
      <w:r w:rsidRPr="00F52FA9">
        <w:rPr>
          <w:rFonts w:eastAsia="Calibri"/>
          <w:sz w:val="28"/>
          <w:szCs w:val="28"/>
          <w:lang w:eastAsia="en-US"/>
        </w:rPr>
        <w:t xml:space="preserve">ципального служащего, в отношении  </w:t>
      </w:r>
      <w:r w:rsidR="00F66864" w:rsidRPr="00F52FA9">
        <w:rPr>
          <w:rFonts w:eastAsia="Calibri"/>
          <w:sz w:val="28"/>
          <w:szCs w:val="28"/>
          <w:lang w:eastAsia="en-US"/>
        </w:rPr>
        <w:t>которого осуществляется  наставничество, не может являться наставником.</w:t>
      </w:r>
    </w:p>
    <w:p w:rsidR="00D039FC" w:rsidRPr="00F52FA9" w:rsidRDefault="00F66864" w:rsidP="00D039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Наставник не может осуществлять наставничество в отношении не более чем 2 муниципальных служащих.</w:t>
      </w:r>
    </w:p>
    <w:p w:rsidR="00F66864" w:rsidRPr="00F52FA9" w:rsidRDefault="00F66864" w:rsidP="003179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Функции наставника осуществляются наряду с исполнением муниципальным служащим, являющимся наставником, его должностных обязанностей. В функции наставника входят:</w:t>
      </w:r>
    </w:p>
    <w:p w:rsidR="00F66864" w:rsidRPr="00F52FA9" w:rsidRDefault="00F66864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содействие в ознакомление муниципального служащего с условиями прохождения муниципальной службы;</w:t>
      </w:r>
    </w:p>
    <w:p w:rsidR="00F66864" w:rsidRPr="00F52FA9" w:rsidRDefault="00F66864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предоставление муниципальному служащему рекомендаций по вопросам, связанным с исполнением его</w:t>
      </w:r>
      <w:r w:rsidR="00E968CC" w:rsidRPr="00F52FA9">
        <w:rPr>
          <w:rFonts w:eastAsia="Calibri"/>
          <w:sz w:val="28"/>
          <w:szCs w:val="28"/>
          <w:lang w:eastAsia="en-US"/>
        </w:rPr>
        <w:t xml:space="preserve"> должностных обязанностей;</w:t>
      </w:r>
    </w:p>
    <w:p w:rsidR="00E968CC" w:rsidRPr="00F52FA9" w:rsidRDefault="00E968C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- выявление ошибок, допущенных муниципальных служащих при осуществлении </w:t>
      </w:r>
      <w:r w:rsidRPr="00F52FA9">
        <w:rPr>
          <w:rFonts w:eastAsia="Calibri"/>
          <w:sz w:val="28"/>
          <w:szCs w:val="28"/>
          <w:lang w:eastAsia="en-US"/>
        </w:rPr>
        <w:lastRenderedPageBreak/>
        <w:t>им профессиональной служебной деятельности, и содействие в их устранении;</w:t>
      </w:r>
    </w:p>
    <w:p w:rsidR="00E968CC" w:rsidRPr="00F52FA9" w:rsidRDefault="00E968C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передача накопленного опыты,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E968CC" w:rsidRPr="00F52FA9" w:rsidRDefault="00E968C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оказание муниципальному служащему консультативно-мет</w:t>
      </w:r>
      <w:r w:rsidR="00D039FC" w:rsidRPr="00F52FA9">
        <w:rPr>
          <w:rFonts w:eastAsia="Calibri"/>
          <w:sz w:val="28"/>
          <w:szCs w:val="28"/>
          <w:lang w:eastAsia="en-US"/>
        </w:rPr>
        <w:t>о</w:t>
      </w:r>
      <w:r w:rsidRPr="00F52FA9">
        <w:rPr>
          <w:rFonts w:eastAsia="Calibri"/>
          <w:sz w:val="28"/>
          <w:szCs w:val="28"/>
          <w:lang w:eastAsia="en-US"/>
        </w:rPr>
        <w:t xml:space="preserve">дической помощи при его обращении за профессиональным советом. </w:t>
      </w:r>
    </w:p>
    <w:p w:rsidR="00E968CC" w:rsidRPr="00F52FA9" w:rsidRDefault="00E968C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 Наставник имеет право:</w:t>
      </w:r>
    </w:p>
    <w:p w:rsidR="00E968CC" w:rsidRPr="00F52FA9" w:rsidRDefault="00E968C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принимать участие в обсуждении вопросов, связанных с исполнением 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E968CC" w:rsidRPr="00F52FA9" w:rsidRDefault="00E968C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E968CC" w:rsidRPr="00F52FA9" w:rsidRDefault="00E968C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разработать индивидуальный план  мероприятий по наставничеству;</w:t>
      </w:r>
    </w:p>
    <w:p w:rsidR="00E968CC" w:rsidRPr="00F52FA9" w:rsidRDefault="00E968C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контролировать  своевременность выполнения  муниципальным  служащим должностных обязанностей.</w:t>
      </w:r>
    </w:p>
    <w:p w:rsidR="00BA2FA1" w:rsidRPr="00F52FA9" w:rsidRDefault="00BA2FA1" w:rsidP="00D03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Наставнику запрещается требовать от муниципального служащего, в отношении которого осуществляется наставничество, исполнения  должностных обязанностей, не установленных  трудовым договором и должностной инструкцией данного муниципального служащего.</w:t>
      </w:r>
    </w:p>
    <w:p w:rsidR="00BA2FA1" w:rsidRPr="00F52FA9" w:rsidRDefault="00D039F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2.6</w:t>
      </w:r>
      <w:r w:rsidR="00BA2FA1" w:rsidRPr="00F52FA9">
        <w:rPr>
          <w:rFonts w:eastAsia="Calibri"/>
          <w:sz w:val="28"/>
          <w:szCs w:val="28"/>
          <w:lang w:eastAsia="en-US"/>
        </w:rPr>
        <w:t>. В обязанности муниципального служащего</w:t>
      </w:r>
      <w:r w:rsidR="00B00F5B" w:rsidRPr="00F52FA9">
        <w:rPr>
          <w:rFonts w:eastAsia="Calibri"/>
          <w:sz w:val="28"/>
          <w:szCs w:val="28"/>
          <w:lang w:eastAsia="en-US"/>
        </w:rPr>
        <w:t>, в отношении которого осуществляется наставничество, входят:</w:t>
      </w:r>
    </w:p>
    <w:p w:rsidR="00B00F5B" w:rsidRPr="00F52FA9" w:rsidRDefault="00B00F5B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самостоятельное выполнение  заданий непосредственного руководителя с учетом рекомендаций наставника;</w:t>
      </w:r>
    </w:p>
    <w:p w:rsidR="00B00F5B" w:rsidRPr="00F52FA9" w:rsidRDefault="00B00F5B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усвоение опыта, переданного наставником, обучение практическому решению поставленных задач;</w:t>
      </w:r>
    </w:p>
    <w:p w:rsidR="00B00F5B" w:rsidRPr="00F52FA9" w:rsidRDefault="00B00F5B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учет рекомендаций наставника, выполнение индивидуального плана  мероприятий по наставничеству (при его наличии).</w:t>
      </w:r>
    </w:p>
    <w:p w:rsidR="00B00F5B" w:rsidRPr="00F52FA9" w:rsidRDefault="00B00F5B" w:rsidP="00D03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Муни</w:t>
      </w:r>
      <w:r w:rsidR="0077735C" w:rsidRPr="00F52FA9">
        <w:rPr>
          <w:rFonts w:eastAsia="Calibri"/>
          <w:sz w:val="28"/>
          <w:szCs w:val="28"/>
          <w:lang w:eastAsia="en-US"/>
        </w:rPr>
        <w:t>ципальный служащий, в отношении которого осуществляется  наставничество, имеет право:</w:t>
      </w:r>
    </w:p>
    <w:p w:rsidR="0077735C" w:rsidRPr="00F52FA9" w:rsidRDefault="0077735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обращаться по мере необходимости к наставнику за профессиональным советом для надлежащего исполнения  своих должностных обязанностей;</w:t>
      </w:r>
    </w:p>
    <w:p w:rsidR="0077735C" w:rsidRPr="00F52FA9" w:rsidRDefault="0077735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принимать участие в  обсуждении вопросов, связанных с наставничеством, с непосредственным руководителем и наставником;</w:t>
      </w:r>
    </w:p>
    <w:p w:rsidR="0077735C" w:rsidRPr="00F52FA9" w:rsidRDefault="0077735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представлять непосредственному руководителю  обоснованное ходатайство о замене наставника.</w:t>
      </w:r>
    </w:p>
    <w:p w:rsidR="0077735C" w:rsidRPr="00F52FA9" w:rsidRDefault="00D039F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2.7</w:t>
      </w:r>
      <w:r w:rsidR="0077735C" w:rsidRPr="00F52FA9">
        <w:rPr>
          <w:rFonts w:eastAsia="Calibri"/>
          <w:sz w:val="28"/>
          <w:szCs w:val="28"/>
          <w:lang w:eastAsia="en-US"/>
        </w:rPr>
        <w:t xml:space="preserve">. </w:t>
      </w:r>
      <w:r w:rsidR="0057035B" w:rsidRPr="00F52FA9">
        <w:rPr>
          <w:rFonts w:eastAsia="Calibri"/>
          <w:sz w:val="28"/>
          <w:szCs w:val="28"/>
          <w:lang w:eastAsia="en-US"/>
        </w:rPr>
        <w:t>Наставник представляет непосредственному руководителю  муниципального служащего, в отношении которого осуществлялось наставничество, отзыв о результатах наставничества по форме согласно приложению</w:t>
      </w:r>
      <w:r w:rsidRPr="00F52FA9">
        <w:rPr>
          <w:rFonts w:eastAsia="Calibri"/>
          <w:sz w:val="28"/>
          <w:szCs w:val="28"/>
          <w:lang w:eastAsia="en-US"/>
        </w:rPr>
        <w:t xml:space="preserve"> 1</w:t>
      </w:r>
      <w:r w:rsidR="0057035B" w:rsidRPr="00F52FA9">
        <w:rPr>
          <w:rFonts w:eastAsia="Calibri"/>
          <w:sz w:val="28"/>
          <w:szCs w:val="28"/>
          <w:lang w:eastAsia="en-US"/>
        </w:rPr>
        <w:t xml:space="preserve"> не позднее 2 рабочих дней со дня завершения срока наставничества. </w:t>
      </w:r>
      <w:r w:rsidR="0077735C" w:rsidRPr="00F52FA9">
        <w:rPr>
          <w:rFonts w:eastAsia="Calibri"/>
          <w:sz w:val="28"/>
          <w:szCs w:val="28"/>
          <w:lang w:eastAsia="en-US"/>
        </w:rPr>
        <w:t xml:space="preserve"> </w:t>
      </w:r>
    </w:p>
    <w:p w:rsidR="00B00F5B" w:rsidRPr="00F52FA9" w:rsidRDefault="00D039F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2.8</w:t>
      </w:r>
      <w:r w:rsidR="0057035B" w:rsidRPr="00F52FA9">
        <w:rPr>
          <w:rFonts w:eastAsia="Calibri"/>
          <w:sz w:val="28"/>
          <w:szCs w:val="28"/>
          <w:lang w:eastAsia="en-US"/>
        </w:rPr>
        <w:t xml:space="preserve">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 в целях подведение  итогов </w:t>
      </w:r>
      <w:r w:rsidR="004974AD" w:rsidRPr="00F52FA9">
        <w:rPr>
          <w:rFonts w:eastAsia="Calibri"/>
          <w:sz w:val="28"/>
          <w:szCs w:val="28"/>
          <w:lang w:eastAsia="en-US"/>
        </w:rPr>
        <w:t>осуществления</w:t>
      </w:r>
      <w:r w:rsidR="0057035B" w:rsidRPr="00F52FA9">
        <w:rPr>
          <w:rFonts w:eastAsia="Calibri"/>
          <w:sz w:val="28"/>
          <w:szCs w:val="28"/>
          <w:lang w:eastAsia="en-US"/>
        </w:rPr>
        <w:t xml:space="preserve"> наставничества. </w:t>
      </w:r>
    </w:p>
    <w:p w:rsidR="004974AD" w:rsidRPr="00F52FA9" w:rsidRDefault="00D039FC" w:rsidP="00D039FC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2.9.</w:t>
      </w:r>
      <w:r w:rsidR="004974AD" w:rsidRPr="00F52FA9">
        <w:rPr>
          <w:rFonts w:eastAsia="Calibri"/>
          <w:sz w:val="28"/>
          <w:szCs w:val="28"/>
          <w:lang w:eastAsia="en-US"/>
        </w:rPr>
        <w:t xml:space="preserve">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</w:t>
      </w:r>
      <w:r w:rsidR="004974AD" w:rsidRPr="00F52FA9">
        <w:rPr>
          <w:rFonts w:eastAsia="Calibri"/>
          <w:sz w:val="28"/>
          <w:szCs w:val="28"/>
          <w:lang w:eastAsia="en-US"/>
        </w:rPr>
        <w:lastRenderedPageBreak/>
        <w:t>профессиональной служебной деятельности  муниципального служащего, в отношении которого осуществлялось наставничество. Оценка проводится с учетом:</w:t>
      </w:r>
    </w:p>
    <w:p w:rsidR="004974AD" w:rsidRPr="00F52FA9" w:rsidRDefault="004974AD" w:rsidP="004049E5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содействия муниципальному служащем</w:t>
      </w:r>
      <w:r w:rsidR="002B5DDD" w:rsidRPr="00F52FA9">
        <w:rPr>
          <w:rFonts w:eastAsia="Calibri"/>
          <w:sz w:val="28"/>
          <w:szCs w:val="28"/>
          <w:lang w:eastAsia="en-US"/>
        </w:rPr>
        <w:t>у</w:t>
      </w:r>
      <w:r w:rsidRPr="00F52FA9">
        <w:rPr>
          <w:rFonts w:eastAsia="Calibri"/>
          <w:sz w:val="28"/>
          <w:szCs w:val="28"/>
          <w:lang w:eastAsia="en-US"/>
        </w:rPr>
        <w:t>, в отношении которого осуществлялось наставничество, в успешном освоении  им профессиональными знаниями, навыками и умениями, в его профессиональном становлении;</w:t>
      </w:r>
    </w:p>
    <w:p w:rsidR="004974AD" w:rsidRPr="00F52FA9" w:rsidRDefault="004974AD" w:rsidP="002A3112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- содействие в приобретении муниципальным служащим, в отношении которого осуществлялось наставничество, опыта  работы по специальности, направлению подготовки, формирования у него практических  знаний и навыков в области профессиональной  служебной деятельности;</w:t>
      </w:r>
    </w:p>
    <w:p w:rsidR="004974AD" w:rsidRPr="00F52FA9" w:rsidRDefault="004974AD" w:rsidP="002A3112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- </w:t>
      </w:r>
      <w:r w:rsidR="002B5DDD" w:rsidRPr="00F52FA9">
        <w:rPr>
          <w:rFonts w:eastAsia="Calibri"/>
          <w:sz w:val="28"/>
          <w:szCs w:val="28"/>
          <w:lang w:eastAsia="en-US"/>
        </w:rPr>
        <w:t>оказание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2B5DDD" w:rsidRPr="00F52FA9" w:rsidRDefault="002B5DDD" w:rsidP="002A3112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- проведение работы по воспитанию у </w:t>
      </w:r>
      <w:r w:rsidR="003576D7" w:rsidRPr="00F52FA9">
        <w:rPr>
          <w:rFonts w:eastAsia="Calibri"/>
          <w:sz w:val="28"/>
          <w:szCs w:val="28"/>
          <w:lang w:eastAsia="en-US"/>
        </w:rPr>
        <w:t>муниципального</w:t>
      </w:r>
      <w:r w:rsidRPr="00F52FA9">
        <w:rPr>
          <w:rFonts w:eastAsia="Calibri"/>
          <w:sz w:val="28"/>
          <w:szCs w:val="28"/>
          <w:lang w:eastAsia="en-US"/>
        </w:rPr>
        <w:t xml:space="preserve"> служащего,</w:t>
      </w:r>
      <w:r w:rsidR="003576D7" w:rsidRPr="00F52FA9">
        <w:rPr>
          <w:rFonts w:eastAsia="Calibri"/>
          <w:sz w:val="28"/>
          <w:szCs w:val="28"/>
          <w:lang w:eastAsia="en-US"/>
        </w:rPr>
        <w:t xml:space="preserve"> </w:t>
      </w:r>
      <w:r w:rsidRPr="00F52FA9">
        <w:rPr>
          <w:rFonts w:eastAsia="Calibri"/>
          <w:sz w:val="28"/>
          <w:szCs w:val="28"/>
          <w:lang w:eastAsia="en-US"/>
        </w:rPr>
        <w:t xml:space="preserve">в </w:t>
      </w:r>
      <w:r w:rsidR="00887CA0" w:rsidRPr="00F52FA9">
        <w:rPr>
          <w:rFonts w:eastAsia="Calibri"/>
          <w:sz w:val="28"/>
          <w:szCs w:val="28"/>
          <w:lang w:eastAsia="en-US"/>
        </w:rPr>
        <w:t>о</w:t>
      </w:r>
      <w:r w:rsidRPr="00F52FA9">
        <w:rPr>
          <w:rFonts w:eastAsia="Calibri"/>
          <w:sz w:val="28"/>
          <w:szCs w:val="28"/>
          <w:lang w:eastAsia="en-US"/>
        </w:rPr>
        <w:t xml:space="preserve">тношении которого осуществлялось наставничество, добросовестного отношения к исполнению его должностных обязанностей. </w:t>
      </w:r>
    </w:p>
    <w:p w:rsidR="002B5DDD" w:rsidRPr="00F52FA9" w:rsidRDefault="002A3112" w:rsidP="002A3112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2.10</w:t>
      </w:r>
      <w:r w:rsidR="002B5DDD" w:rsidRPr="00F52FA9">
        <w:rPr>
          <w:rFonts w:eastAsia="Calibri"/>
          <w:sz w:val="28"/>
          <w:szCs w:val="28"/>
          <w:lang w:eastAsia="en-US"/>
        </w:rPr>
        <w:t>. Отзыв о результатах наставничества, подготовленный и подписанный наставником, после ознакомления  с ним непосредственного руководителя муниципального служащего, в отношении которого осуществлялось наставничество, направляется в кадровую службу муниципального органа не позднее 5 рабочих дней с</w:t>
      </w:r>
      <w:r w:rsidR="003576D7" w:rsidRPr="00F52FA9">
        <w:rPr>
          <w:rFonts w:eastAsia="Calibri"/>
          <w:sz w:val="28"/>
          <w:szCs w:val="28"/>
          <w:lang w:eastAsia="en-US"/>
        </w:rPr>
        <w:t>о</w:t>
      </w:r>
      <w:r w:rsidR="002B5DDD" w:rsidRPr="00F52FA9">
        <w:rPr>
          <w:rFonts w:eastAsia="Calibri"/>
          <w:sz w:val="28"/>
          <w:szCs w:val="28"/>
          <w:lang w:eastAsia="en-US"/>
        </w:rPr>
        <w:t xml:space="preserve"> дня завершения срока наставничества. </w:t>
      </w:r>
    </w:p>
    <w:p w:rsidR="002B5DDD" w:rsidRPr="00F52FA9" w:rsidRDefault="003576D7" w:rsidP="002A3112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2.1</w:t>
      </w:r>
      <w:r w:rsidR="002A3112" w:rsidRPr="00F52FA9">
        <w:rPr>
          <w:rFonts w:eastAsia="Calibri"/>
          <w:sz w:val="28"/>
          <w:szCs w:val="28"/>
          <w:lang w:eastAsia="en-US"/>
        </w:rPr>
        <w:t>1</w:t>
      </w:r>
      <w:r w:rsidRPr="00F52FA9">
        <w:rPr>
          <w:rFonts w:eastAsia="Calibri"/>
          <w:sz w:val="28"/>
          <w:szCs w:val="28"/>
          <w:lang w:eastAsia="en-US"/>
        </w:rPr>
        <w:t xml:space="preserve">. Результативность деятельности муниципального служащего в качестве наставника по решению представителя нанимателя учитывается при  выплате ему премии за выполнение особо важных и сложных заданий. </w:t>
      </w:r>
    </w:p>
    <w:p w:rsidR="003576D7" w:rsidRPr="00F52FA9" w:rsidRDefault="003576D7" w:rsidP="002A3112">
      <w:pPr>
        <w:jc w:val="both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2.1</w:t>
      </w:r>
      <w:r w:rsidR="002A3112" w:rsidRPr="00F52FA9">
        <w:rPr>
          <w:rFonts w:eastAsia="Calibri"/>
          <w:sz w:val="28"/>
          <w:szCs w:val="28"/>
          <w:lang w:eastAsia="en-US"/>
        </w:rPr>
        <w:t>3</w:t>
      </w:r>
      <w:r w:rsidRPr="00F52FA9">
        <w:rPr>
          <w:rFonts w:eastAsia="Calibri"/>
          <w:sz w:val="28"/>
          <w:szCs w:val="28"/>
          <w:lang w:eastAsia="en-US"/>
        </w:rPr>
        <w:t xml:space="preserve">. </w:t>
      </w:r>
      <w:r w:rsidR="002A3112" w:rsidRPr="00F52FA9">
        <w:rPr>
          <w:rFonts w:eastAsia="Calibri"/>
          <w:sz w:val="28"/>
          <w:szCs w:val="28"/>
          <w:lang w:eastAsia="en-US"/>
        </w:rPr>
        <w:t>Д</w:t>
      </w:r>
      <w:r w:rsidRPr="00F52FA9">
        <w:rPr>
          <w:rFonts w:eastAsia="Calibri"/>
          <w:sz w:val="28"/>
          <w:szCs w:val="28"/>
          <w:lang w:eastAsia="en-US"/>
        </w:rPr>
        <w:t>еятельность муниципального служащего в качестве наставника  учитывается при решении вопросов, связанных с решением вопроса о поощрении или награждении  муниципального служащего за безупречную и эффективную  муниципальную службу.</w:t>
      </w:r>
    </w:p>
    <w:p w:rsidR="003576D7" w:rsidRPr="00F52FA9" w:rsidRDefault="003576D7" w:rsidP="003179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6864" w:rsidRPr="00F52FA9" w:rsidRDefault="00F66864" w:rsidP="003179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7964" w:rsidRPr="00F52FA9" w:rsidRDefault="00317964" w:rsidP="002A311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A3112" w:rsidRPr="00F52FA9" w:rsidRDefault="002A3112" w:rsidP="002A3112">
      <w:pPr>
        <w:widowControl/>
        <w:autoSpaceDE/>
        <w:autoSpaceDN/>
        <w:adjustRightInd/>
        <w:ind w:left="-567"/>
        <w:jc w:val="right"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2A3112">
      <w:pPr>
        <w:widowControl/>
        <w:autoSpaceDE/>
        <w:autoSpaceDN/>
        <w:adjustRightInd/>
        <w:ind w:left="-567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52FA9">
        <w:rPr>
          <w:rFonts w:eastAsia="Calibri"/>
          <w:sz w:val="28"/>
          <w:szCs w:val="28"/>
          <w:lang w:eastAsia="en-US"/>
        </w:rPr>
        <w:lastRenderedPageBreak/>
        <w:t xml:space="preserve"> Приложение 1 </w:t>
      </w:r>
    </w:p>
    <w:p w:rsidR="002A3112" w:rsidRPr="00F52FA9" w:rsidRDefault="00E5475B" w:rsidP="00E5475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:rsidR="00E5475B" w:rsidRPr="00F52FA9" w:rsidRDefault="002A3112" w:rsidP="00E5475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 w:rsidR="00E5475B" w:rsidRPr="00F52FA9">
        <w:rPr>
          <w:rFonts w:eastAsia="Calibri"/>
          <w:sz w:val="28"/>
          <w:szCs w:val="28"/>
          <w:lang w:eastAsia="en-US"/>
        </w:rPr>
        <w:t xml:space="preserve"> к положению о наставничестве </w:t>
      </w:r>
      <w:proofErr w:type="gramStart"/>
      <w:r w:rsidR="00E5475B" w:rsidRPr="00F52FA9">
        <w:rPr>
          <w:rFonts w:eastAsia="Calibri"/>
          <w:sz w:val="28"/>
          <w:szCs w:val="28"/>
          <w:lang w:eastAsia="en-US"/>
        </w:rPr>
        <w:t>на</w:t>
      </w:r>
      <w:proofErr w:type="gramEnd"/>
      <w:r w:rsidR="00E5475B" w:rsidRPr="00F52FA9">
        <w:rPr>
          <w:rFonts w:eastAsia="Calibri"/>
          <w:sz w:val="28"/>
          <w:szCs w:val="28"/>
          <w:lang w:eastAsia="en-US"/>
        </w:rPr>
        <w:t xml:space="preserve"> </w:t>
      </w:r>
    </w:p>
    <w:p w:rsidR="00E5475B" w:rsidRPr="00F52FA9" w:rsidRDefault="00E5475B" w:rsidP="00E5475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                                                             муниципальной службе  администрации </w:t>
      </w:r>
    </w:p>
    <w:p w:rsidR="00E5475B" w:rsidRPr="00F52FA9" w:rsidRDefault="00E5475B" w:rsidP="00E5475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 w:rsidR="002A3112" w:rsidRPr="00F52FA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52FA9">
        <w:rPr>
          <w:rFonts w:eastAsia="Calibri"/>
          <w:sz w:val="28"/>
          <w:szCs w:val="28"/>
          <w:lang w:eastAsia="en-US"/>
        </w:rPr>
        <w:t>Комаричского</w:t>
      </w:r>
      <w:proofErr w:type="spellEnd"/>
      <w:r w:rsidRPr="00F52FA9">
        <w:rPr>
          <w:rFonts w:eastAsia="Calibri"/>
          <w:sz w:val="28"/>
          <w:szCs w:val="28"/>
          <w:lang w:eastAsia="en-US"/>
        </w:rPr>
        <w:t xml:space="preserve"> муниципального района </w:t>
      </w:r>
    </w:p>
    <w:p w:rsidR="00E5475B" w:rsidRPr="00F52FA9" w:rsidRDefault="00E5475B" w:rsidP="00E5475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E5475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E5475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Отзыв </w:t>
      </w:r>
    </w:p>
    <w:p w:rsidR="00E5475B" w:rsidRPr="00F52FA9" w:rsidRDefault="00E5475B" w:rsidP="00E5475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 о результатах наставничества</w:t>
      </w:r>
    </w:p>
    <w:p w:rsidR="00E5475B" w:rsidRPr="00F52FA9" w:rsidRDefault="00E5475B" w:rsidP="00E5475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E5475B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 xml:space="preserve">Фамилия, имя, отчество (при наличии) и замещаемая должность </w:t>
      </w:r>
    </w:p>
    <w:p w:rsidR="00E5475B" w:rsidRPr="00F52FA9" w:rsidRDefault="00E5475B" w:rsidP="00E5475B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наставника: ______________________________________________________</w:t>
      </w:r>
    </w:p>
    <w:p w:rsidR="00E5475B" w:rsidRPr="00F52FA9" w:rsidRDefault="00E5475B" w:rsidP="00E5475B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_________________________________________________________________</w:t>
      </w:r>
    </w:p>
    <w:p w:rsidR="00E5475B" w:rsidRPr="00F52FA9" w:rsidRDefault="00E5475B" w:rsidP="00E5475B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</w:p>
    <w:p w:rsidR="00E5475B" w:rsidRPr="00F52FA9" w:rsidRDefault="00E5475B" w:rsidP="00E5475B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Фамилия,</w:t>
      </w:r>
      <w:r w:rsidR="001F0BF9" w:rsidRPr="00F52FA9">
        <w:rPr>
          <w:rFonts w:eastAsia="Calibri"/>
          <w:sz w:val="28"/>
          <w:szCs w:val="28"/>
          <w:lang w:val="ru-RU" w:eastAsia="en-US"/>
        </w:rPr>
        <w:t xml:space="preserve"> </w:t>
      </w:r>
      <w:r w:rsidRPr="00F52FA9">
        <w:rPr>
          <w:rFonts w:eastAsia="Calibri"/>
          <w:sz w:val="28"/>
          <w:szCs w:val="28"/>
          <w:lang w:val="ru-RU" w:eastAsia="en-US"/>
        </w:rPr>
        <w:t>имя,</w:t>
      </w:r>
      <w:r w:rsidR="001F0BF9" w:rsidRPr="00F52FA9">
        <w:rPr>
          <w:rFonts w:eastAsia="Calibri"/>
          <w:sz w:val="28"/>
          <w:szCs w:val="28"/>
          <w:lang w:val="ru-RU" w:eastAsia="en-US"/>
        </w:rPr>
        <w:t xml:space="preserve"> о</w:t>
      </w:r>
      <w:r w:rsidRPr="00F52FA9">
        <w:rPr>
          <w:rFonts w:eastAsia="Calibri"/>
          <w:sz w:val="28"/>
          <w:szCs w:val="28"/>
          <w:lang w:val="ru-RU" w:eastAsia="en-US"/>
        </w:rPr>
        <w:t xml:space="preserve">тчество (при наличии)  и замещаемая должность </w:t>
      </w:r>
      <w:r w:rsidR="001F0BF9" w:rsidRPr="00F52FA9">
        <w:rPr>
          <w:rFonts w:eastAsia="Calibri"/>
          <w:sz w:val="28"/>
          <w:szCs w:val="28"/>
          <w:lang w:val="ru-RU" w:eastAsia="en-US"/>
        </w:rPr>
        <w:t>муниципального</w:t>
      </w:r>
      <w:r w:rsidRPr="00F52FA9">
        <w:rPr>
          <w:rFonts w:eastAsia="Calibri"/>
          <w:sz w:val="28"/>
          <w:szCs w:val="28"/>
          <w:lang w:val="ru-RU" w:eastAsia="en-US"/>
        </w:rPr>
        <w:t xml:space="preserve"> </w:t>
      </w:r>
      <w:r w:rsidR="001F0BF9" w:rsidRPr="00F52FA9">
        <w:rPr>
          <w:rFonts w:eastAsia="Calibri"/>
          <w:sz w:val="28"/>
          <w:szCs w:val="28"/>
          <w:lang w:val="ru-RU" w:eastAsia="en-US"/>
        </w:rPr>
        <w:t>служащего, в отношении которого осуществлялось наставничество: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__________________________________________________________________________________________________________________________________</w:t>
      </w:r>
      <w:r w:rsidR="002A3112" w:rsidRPr="00F52FA9">
        <w:rPr>
          <w:rFonts w:eastAsia="Calibri"/>
          <w:sz w:val="28"/>
          <w:szCs w:val="28"/>
          <w:lang w:val="ru-RU" w:eastAsia="en-US"/>
        </w:rPr>
        <w:t>____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</w:p>
    <w:p w:rsidR="001F0BF9" w:rsidRPr="00F52FA9" w:rsidRDefault="001F0BF9" w:rsidP="001F0BF9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 xml:space="preserve">Период наставничества: с _____________ 20 ____ г. </w:t>
      </w:r>
      <w:proofErr w:type="gramStart"/>
      <w:r w:rsidRPr="00F52FA9">
        <w:rPr>
          <w:rFonts w:eastAsia="Calibri"/>
          <w:sz w:val="28"/>
          <w:szCs w:val="28"/>
          <w:lang w:val="ru-RU" w:eastAsia="en-US"/>
        </w:rPr>
        <w:t>п</w:t>
      </w:r>
      <w:proofErr w:type="gramEnd"/>
      <w:r w:rsidRPr="00F52FA9">
        <w:rPr>
          <w:rFonts w:eastAsia="Calibri"/>
          <w:sz w:val="28"/>
          <w:szCs w:val="28"/>
          <w:lang w:val="ru-RU" w:eastAsia="en-US"/>
        </w:rPr>
        <w:t xml:space="preserve"> _____________20__г.</w:t>
      </w:r>
    </w:p>
    <w:p w:rsidR="001F0BF9" w:rsidRPr="00F52FA9" w:rsidRDefault="001F0BF9" w:rsidP="001F0BF9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Информация о результатах наставничества: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а) муниципальный служащий  изучил следующие основные вопросы профессиональной деятельности: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__________________________________________________________________________________________________________________________________</w:t>
      </w:r>
      <w:r w:rsidR="002A3112" w:rsidRPr="00F52FA9">
        <w:rPr>
          <w:rFonts w:eastAsia="Calibri"/>
          <w:sz w:val="28"/>
          <w:szCs w:val="28"/>
          <w:lang w:val="ru-RU" w:eastAsia="en-US"/>
        </w:rPr>
        <w:t>____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б) муниципальный служащий выполнил по  рекомендациям наставника следующие основные задания: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__________________________________________________________________________________________________________________________________</w:t>
      </w:r>
      <w:r w:rsidR="002A3112" w:rsidRPr="00F52FA9">
        <w:rPr>
          <w:rFonts w:eastAsia="Calibri"/>
          <w:sz w:val="28"/>
          <w:szCs w:val="28"/>
          <w:lang w:val="ru-RU" w:eastAsia="en-US"/>
        </w:rPr>
        <w:t>____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в) муниципальному служащему следует устранить следующие недостатки  при исполнении должностных обязанностей (заполняется при необходимости):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__________________________________________________________________________________________________________________________________</w:t>
      </w:r>
      <w:r w:rsidR="002A3112" w:rsidRPr="00F52FA9">
        <w:rPr>
          <w:rFonts w:eastAsia="Calibri"/>
          <w:sz w:val="28"/>
          <w:szCs w:val="28"/>
          <w:lang w:val="ru-RU" w:eastAsia="en-US"/>
        </w:rPr>
        <w:t>____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 xml:space="preserve">г) муниципальному служащему следует дополнительно  изучить следующие вопросы:   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lastRenderedPageBreak/>
        <w:t>__________________________________________________________________________________________________________________________________</w:t>
      </w:r>
      <w:r w:rsidR="002A3112" w:rsidRPr="00F52FA9">
        <w:rPr>
          <w:rFonts w:eastAsia="Calibri"/>
          <w:sz w:val="28"/>
          <w:szCs w:val="28"/>
          <w:lang w:val="ru-RU" w:eastAsia="en-US"/>
        </w:rPr>
        <w:t>____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</w:p>
    <w:p w:rsidR="001F0BF9" w:rsidRPr="00F52FA9" w:rsidRDefault="001F0BF9" w:rsidP="001F0BF9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Определение профессионального потенциала муниципального служащего и рекомендации по его профессиональному развитию:</w:t>
      </w:r>
    </w:p>
    <w:p w:rsidR="001F0BF9" w:rsidRPr="00F52FA9" w:rsidRDefault="001F0BF9" w:rsidP="001F0BF9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__________________________________________________________________________________________________________________________________</w:t>
      </w:r>
    </w:p>
    <w:p w:rsidR="001F0BF9" w:rsidRPr="00F52FA9" w:rsidRDefault="001F0BF9" w:rsidP="001F0BF9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506297" w:rsidRPr="00F52FA9" w:rsidRDefault="00506297" w:rsidP="00506297">
      <w:pPr>
        <w:pStyle w:val="a4"/>
        <w:widowControl/>
        <w:autoSpaceDE/>
        <w:autoSpaceDN/>
        <w:adjustRightInd/>
        <w:ind w:left="720"/>
        <w:rPr>
          <w:rFonts w:eastAsia="Calibri"/>
          <w:sz w:val="28"/>
          <w:szCs w:val="28"/>
          <w:lang w:val="ru-RU" w:eastAsia="en-US"/>
        </w:rPr>
      </w:pPr>
      <w:r w:rsidRPr="00F52FA9">
        <w:rPr>
          <w:rFonts w:eastAsia="Calibri"/>
          <w:sz w:val="28"/>
          <w:szCs w:val="28"/>
          <w:lang w:val="ru-RU" w:eastAsia="en-US"/>
        </w:rPr>
        <w:t>__________________________________________________________________________________________________________________________________</w:t>
      </w: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506297" w:rsidRPr="00F52FA9" w:rsidRDefault="00506297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Отметка об ознакомлении </w:t>
      </w:r>
      <w:proofErr w:type="gramStart"/>
      <w:r w:rsidRPr="00F52FA9">
        <w:rPr>
          <w:rFonts w:eastAsia="Calibri"/>
          <w:sz w:val="28"/>
          <w:szCs w:val="28"/>
          <w:lang w:eastAsia="en-US"/>
        </w:rPr>
        <w:t>непосредственного</w:t>
      </w:r>
      <w:proofErr w:type="gramEnd"/>
      <w:r w:rsidRPr="00F52FA9">
        <w:rPr>
          <w:rFonts w:eastAsia="Calibri"/>
          <w:sz w:val="28"/>
          <w:szCs w:val="28"/>
          <w:lang w:eastAsia="en-US"/>
        </w:rPr>
        <w:t xml:space="preserve">                            Наставник </w:t>
      </w:r>
    </w:p>
    <w:p w:rsidR="00506297" w:rsidRPr="00F52FA9" w:rsidRDefault="00506297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руководителя муниципального служащего,</w:t>
      </w:r>
    </w:p>
    <w:p w:rsidR="00506297" w:rsidRPr="00F52FA9" w:rsidRDefault="00506297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F52FA9">
        <w:rPr>
          <w:rFonts w:eastAsia="Calibri"/>
          <w:sz w:val="28"/>
          <w:szCs w:val="28"/>
          <w:lang w:eastAsia="en-US"/>
        </w:rPr>
        <w:t>отношении</w:t>
      </w:r>
      <w:proofErr w:type="gramEnd"/>
      <w:r w:rsidRPr="00F52FA9">
        <w:rPr>
          <w:rFonts w:eastAsia="Calibri"/>
          <w:sz w:val="28"/>
          <w:szCs w:val="28"/>
          <w:lang w:eastAsia="en-US"/>
        </w:rPr>
        <w:t xml:space="preserve"> которого осуществлялось </w:t>
      </w:r>
    </w:p>
    <w:p w:rsidR="00E5475B" w:rsidRPr="00F52FA9" w:rsidRDefault="00506297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наставничество, с выводами наставника                                       _________________</w:t>
      </w:r>
    </w:p>
    <w:p w:rsidR="00506297" w:rsidRPr="00F52FA9" w:rsidRDefault="00506297" w:rsidP="00317964">
      <w:pPr>
        <w:widowControl/>
        <w:autoSpaceDE/>
        <w:autoSpaceDN/>
        <w:adjustRightInd/>
        <w:rPr>
          <w:rFonts w:eastAsia="Calibri"/>
          <w:sz w:val="28"/>
          <w:szCs w:val="28"/>
          <w:vertAlign w:val="subscript"/>
          <w:lang w:eastAsia="en-US"/>
        </w:rPr>
      </w:pPr>
      <w:r w:rsidRPr="00F52FA9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( должность) </w:t>
      </w: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506297" w:rsidRPr="00F52FA9" w:rsidRDefault="00506297" w:rsidP="0050629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___________ / _____________                                     ___________ / ______________</w:t>
      </w:r>
    </w:p>
    <w:p w:rsidR="00506297" w:rsidRPr="00F52FA9" w:rsidRDefault="00506297" w:rsidP="00317964">
      <w:pPr>
        <w:widowControl/>
        <w:autoSpaceDE/>
        <w:autoSpaceDN/>
        <w:adjustRightInd/>
        <w:rPr>
          <w:rFonts w:eastAsia="Calibri"/>
          <w:sz w:val="24"/>
          <w:szCs w:val="24"/>
          <w:vertAlign w:val="subscript"/>
          <w:lang w:eastAsia="en-US"/>
        </w:rPr>
      </w:pPr>
      <w:r w:rsidRPr="00F52FA9">
        <w:rPr>
          <w:rFonts w:eastAsia="Calibri"/>
          <w:sz w:val="24"/>
          <w:szCs w:val="24"/>
          <w:vertAlign w:val="subscript"/>
          <w:lang w:eastAsia="en-US"/>
        </w:rPr>
        <w:t xml:space="preserve">(подпись)                          (расшифровка  подписи)                                                                                (подпись)                  (расшифровка  подписи) </w:t>
      </w:r>
    </w:p>
    <w:p w:rsidR="00506297" w:rsidRPr="00F52FA9" w:rsidRDefault="00506297" w:rsidP="00317964">
      <w:pPr>
        <w:widowControl/>
        <w:autoSpaceDE/>
        <w:autoSpaceDN/>
        <w:adjustRightInd/>
        <w:rPr>
          <w:rFonts w:eastAsia="Calibri"/>
          <w:sz w:val="24"/>
          <w:szCs w:val="24"/>
          <w:vertAlign w:val="subscript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4"/>
          <w:szCs w:val="24"/>
          <w:vertAlign w:val="subscript"/>
          <w:lang w:eastAsia="en-US"/>
        </w:rPr>
      </w:pPr>
    </w:p>
    <w:p w:rsidR="00506297" w:rsidRPr="00F52FA9" w:rsidRDefault="002A3112" w:rsidP="0050629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>«___» ____________ 20__</w:t>
      </w:r>
      <w:r w:rsidR="00506297" w:rsidRPr="00F52FA9">
        <w:rPr>
          <w:rFonts w:eastAsia="Calibri"/>
          <w:sz w:val="28"/>
          <w:szCs w:val="28"/>
          <w:lang w:eastAsia="en-US"/>
        </w:rPr>
        <w:t xml:space="preserve"> г.                                         «___» ____________ 20</w:t>
      </w:r>
      <w:r w:rsidRPr="00F52FA9">
        <w:rPr>
          <w:rFonts w:eastAsia="Calibri"/>
          <w:sz w:val="28"/>
          <w:szCs w:val="28"/>
          <w:lang w:eastAsia="en-US"/>
        </w:rPr>
        <w:t>___</w:t>
      </w:r>
      <w:r w:rsidR="00506297" w:rsidRPr="00F52FA9">
        <w:rPr>
          <w:rFonts w:eastAsia="Calibri"/>
          <w:sz w:val="28"/>
          <w:szCs w:val="28"/>
          <w:lang w:eastAsia="en-US"/>
        </w:rPr>
        <w:t xml:space="preserve"> г.</w:t>
      </w:r>
    </w:p>
    <w:p w:rsidR="00E5475B" w:rsidRPr="00F52FA9" w:rsidRDefault="00506297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52FA9">
        <w:rPr>
          <w:rFonts w:eastAsia="Calibri"/>
          <w:sz w:val="28"/>
          <w:szCs w:val="28"/>
          <w:lang w:eastAsia="en-US"/>
        </w:rPr>
        <w:t xml:space="preserve">   </w:t>
      </w: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5475B" w:rsidRPr="00F52FA9" w:rsidRDefault="00E5475B" w:rsidP="0031796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sectPr w:rsidR="00E5475B" w:rsidRPr="00F52FA9" w:rsidSect="00F52FA9">
      <w:pgSz w:w="11906" w:h="16838"/>
      <w:pgMar w:top="709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7FAF"/>
    <w:multiLevelType w:val="multilevel"/>
    <w:tmpl w:val="6916E2E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52704C3"/>
    <w:multiLevelType w:val="hybridMultilevel"/>
    <w:tmpl w:val="8E10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3307"/>
    <w:multiLevelType w:val="hybridMultilevel"/>
    <w:tmpl w:val="0A00FF9A"/>
    <w:lvl w:ilvl="0" w:tplc="982C67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246AE"/>
    <w:multiLevelType w:val="hybridMultilevel"/>
    <w:tmpl w:val="D556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64"/>
    <w:rsid w:val="000854F8"/>
    <w:rsid w:val="000D7D43"/>
    <w:rsid w:val="000F55A0"/>
    <w:rsid w:val="0010243E"/>
    <w:rsid w:val="00117EA4"/>
    <w:rsid w:val="001F0BF9"/>
    <w:rsid w:val="002A3112"/>
    <w:rsid w:val="002B5DDD"/>
    <w:rsid w:val="002C3602"/>
    <w:rsid w:val="00317964"/>
    <w:rsid w:val="003576D7"/>
    <w:rsid w:val="004049E5"/>
    <w:rsid w:val="00470760"/>
    <w:rsid w:val="004974AD"/>
    <w:rsid w:val="004E2E8C"/>
    <w:rsid w:val="00506297"/>
    <w:rsid w:val="0057035B"/>
    <w:rsid w:val="005C478C"/>
    <w:rsid w:val="006D1821"/>
    <w:rsid w:val="006E376F"/>
    <w:rsid w:val="00746CE0"/>
    <w:rsid w:val="0077735C"/>
    <w:rsid w:val="00887CA0"/>
    <w:rsid w:val="008E6568"/>
    <w:rsid w:val="00907A29"/>
    <w:rsid w:val="009C5B58"/>
    <w:rsid w:val="00A60E9E"/>
    <w:rsid w:val="00B00F5B"/>
    <w:rsid w:val="00B3609E"/>
    <w:rsid w:val="00BA2FA1"/>
    <w:rsid w:val="00BF1548"/>
    <w:rsid w:val="00C06645"/>
    <w:rsid w:val="00C73632"/>
    <w:rsid w:val="00CF3956"/>
    <w:rsid w:val="00D039FC"/>
    <w:rsid w:val="00DA7CCF"/>
    <w:rsid w:val="00E3108C"/>
    <w:rsid w:val="00E5475B"/>
    <w:rsid w:val="00E963DB"/>
    <w:rsid w:val="00E968CC"/>
    <w:rsid w:val="00F52FA9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64"/>
    <w:pPr>
      <w:widowControl w:val="0"/>
      <w:autoSpaceDE w:val="0"/>
      <w:autoSpaceDN w:val="0"/>
      <w:adjustRightInd w:val="0"/>
    </w:pPr>
    <w:rPr>
      <w:lang w:eastAsia="ru-RU"/>
    </w:rPr>
  </w:style>
  <w:style w:type="paragraph" w:styleId="3">
    <w:name w:val="heading 3"/>
    <w:basedOn w:val="a"/>
    <w:link w:val="30"/>
    <w:semiHidden/>
    <w:unhideWhenUsed/>
    <w:qFormat/>
    <w:rsid w:val="006D18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182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styleId="a3">
    <w:name w:val="Strong"/>
    <w:qFormat/>
    <w:rsid w:val="006D1821"/>
    <w:rPr>
      <w:b/>
      <w:bCs/>
    </w:rPr>
  </w:style>
  <w:style w:type="paragraph" w:styleId="a4">
    <w:name w:val="List Paragraph"/>
    <w:aliases w:val="мой"/>
    <w:basedOn w:val="a"/>
    <w:link w:val="a5"/>
    <w:uiPriority w:val="34"/>
    <w:qFormat/>
    <w:rsid w:val="00E3108C"/>
    <w:pPr>
      <w:ind w:left="708"/>
    </w:pPr>
    <w:rPr>
      <w:lang w:val="en-GB" w:eastAsia="en-GB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317964"/>
    <w:rPr>
      <w:lang w:val="en-GB" w:eastAsia="en-GB"/>
    </w:rPr>
  </w:style>
  <w:style w:type="character" w:styleId="a6">
    <w:name w:val="Hyperlink"/>
    <w:basedOn w:val="a0"/>
    <w:uiPriority w:val="99"/>
    <w:semiHidden/>
    <w:unhideWhenUsed/>
    <w:rsid w:val="003179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64"/>
    <w:pPr>
      <w:widowControl w:val="0"/>
      <w:autoSpaceDE w:val="0"/>
      <w:autoSpaceDN w:val="0"/>
      <w:adjustRightInd w:val="0"/>
    </w:pPr>
    <w:rPr>
      <w:lang w:eastAsia="ru-RU"/>
    </w:rPr>
  </w:style>
  <w:style w:type="paragraph" w:styleId="3">
    <w:name w:val="heading 3"/>
    <w:basedOn w:val="a"/>
    <w:link w:val="30"/>
    <w:semiHidden/>
    <w:unhideWhenUsed/>
    <w:qFormat/>
    <w:rsid w:val="006D18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182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styleId="a3">
    <w:name w:val="Strong"/>
    <w:qFormat/>
    <w:rsid w:val="006D1821"/>
    <w:rPr>
      <w:b/>
      <w:bCs/>
    </w:rPr>
  </w:style>
  <w:style w:type="paragraph" w:styleId="a4">
    <w:name w:val="List Paragraph"/>
    <w:aliases w:val="мой"/>
    <w:basedOn w:val="a"/>
    <w:link w:val="a5"/>
    <w:uiPriority w:val="34"/>
    <w:qFormat/>
    <w:rsid w:val="00E3108C"/>
    <w:pPr>
      <w:ind w:left="708"/>
    </w:pPr>
    <w:rPr>
      <w:lang w:val="en-GB" w:eastAsia="en-GB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317964"/>
    <w:rPr>
      <w:lang w:val="en-GB" w:eastAsia="en-GB"/>
    </w:rPr>
  </w:style>
  <w:style w:type="character" w:styleId="a6">
    <w:name w:val="Hyperlink"/>
    <w:basedOn w:val="a0"/>
    <w:uiPriority w:val="99"/>
    <w:semiHidden/>
    <w:unhideWhenUsed/>
    <w:rsid w:val="00317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7</cp:revision>
  <cp:lastPrinted>2024-12-09T07:12:00Z</cp:lastPrinted>
  <dcterms:created xsi:type="dcterms:W3CDTF">2024-12-02T06:19:00Z</dcterms:created>
  <dcterms:modified xsi:type="dcterms:W3CDTF">2024-12-09T07:28:00Z</dcterms:modified>
</cp:coreProperties>
</file>