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Прием граждан проводится по предварительной записи. Запись на прием производится по телефону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8 (48355) 9-65-74.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Прием граждан  проходит по адресу: 242400, Брянская область, п. Комаричи,  пер Кирова, д. 7, 1 этаж.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Электронная почта для получения справочной информации о приеме и порядке рассмотрения обращений </w:t>
      </w:r>
      <w:r>
        <w:rPr>
          <w:rFonts w:ascii="Tahoma" w:hAnsi="Tahoma" w:cs="Tahoma"/>
          <w:color w:val="000000"/>
          <w:sz w:val="16"/>
          <w:szCs w:val="16"/>
          <w:u w:val="single"/>
        </w:rPr>
        <w:t>kspkom@mail.ru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Письменные обращения направлять по адресу: 242400 Брянская область, п. Комаричи,  пер Кирова, д. 7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Приемный день: понедельник, пятница.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Время приема:  11-00  -  13-00 час.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 xml:space="preserve">Должность осуществляющего прием: председатель КСП Комаричского  района –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Дударева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Татьяна Николаевна.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Контактный телефон: 8 (48355) 9-65-74.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 Ваше обращение будет официально рассмотрено в установленном порядке в соответствии с </w:t>
      </w:r>
      <w:hyperlink r:id="rId5" w:history="1">
        <w:r>
          <w:rPr>
            <w:rStyle w:val="a4"/>
            <w:rFonts w:ascii="Tahoma" w:hAnsi="Tahoma" w:cs="Tahoma"/>
            <w:sz w:val="16"/>
            <w:szCs w:val="16"/>
          </w:rPr>
          <w:t>Федеральным законом от 02.05.2006 № 59-ФЗ «О порядке рассмотрения обращений граждан Российской Федерации»</w:t>
        </w:r>
      </w:hyperlink>
      <w:r>
        <w:rPr>
          <w:rFonts w:ascii="Tahoma" w:hAnsi="Tahoma" w:cs="Tahoma"/>
          <w:color w:val="000000"/>
          <w:sz w:val="16"/>
          <w:szCs w:val="16"/>
        </w:rPr>
        <w:t>. 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Перед  направлением обращения в Контрольно-счетную палату Комаричского муниципального района рекомендуем Вам, в зависимости от интересующей Вас проблематики, ознакомиться с: Федеральным законом от 02.05.2006 № 59-ФЗ  «О порядке рассмотрения обращений граждан Российской Федерации», Законом Брянской области от 11.11.2008  № 90-З «О дополнительных гарантиях реализации права граждан на обращение в Брянской области».</w:t>
      </w:r>
    </w:p>
    <w:p w:rsidR="0085248B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5248B" w:rsidRPr="0006411D" w:rsidRDefault="0085248B" w:rsidP="0085248B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ab/>
      </w:r>
      <w:r w:rsidRPr="0006411D">
        <w:rPr>
          <w:rFonts w:ascii="Tahoma" w:hAnsi="Tahoma" w:cs="Tahoma"/>
          <w:b/>
          <w:color w:val="000000"/>
          <w:sz w:val="16"/>
          <w:szCs w:val="16"/>
        </w:rPr>
        <w:t>Обращения граждан (физических лиц), в том числе представителей организаций (юридических лиц) общественных объединений, государственных органов и органов местного самоуправления в Контрольно-счетную палату Комаричского района в 202</w:t>
      </w:r>
      <w:r w:rsidR="00CC46C9">
        <w:rPr>
          <w:rFonts w:ascii="Tahoma" w:hAnsi="Tahoma" w:cs="Tahoma"/>
          <w:b/>
          <w:color w:val="000000"/>
          <w:sz w:val="16"/>
          <w:szCs w:val="16"/>
        </w:rPr>
        <w:t>4</w:t>
      </w:r>
      <w:bookmarkStart w:id="0" w:name="_GoBack"/>
      <w:bookmarkEnd w:id="0"/>
      <w:r w:rsidR="00290ED3" w:rsidRPr="0006411D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06411D">
        <w:rPr>
          <w:rFonts w:ascii="Tahoma" w:hAnsi="Tahoma" w:cs="Tahoma"/>
          <w:b/>
          <w:color w:val="000000"/>
          <w:sz w:val="16"/>
          <w:szCs w:val="16"/>
        </w:rPr>
        <w:t xml:space="preserve"> году не поступали.</w:t>
      </w:r>
    </w:p>
    <w:p w:rsidR="00A1362C" w:rsidRPr="00290ED3" w:rsidRDefault="00A1362C">
      <w:pPr>
        <w:rPr>
          <w:sz w:val="28"/>
          <w:szCs w:val="28"/>
        </w:rPr>
      </w:pPr>
    </w:p>
    <w:sectPr w:rsidR="00A1362C" w:rsidRPr="0029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A"/>
    <w:rsid w:val="000617E0"/>
    <w:rsid w:val="0006411D"/>
    <w:rsid w:val="00290ED3"/>
    <w:rsid w:val="0034575A"/>
    <w:rsid w:val="0085248B"/>
    <w:rsid w:val="00A1362C"/>
    <w:rsid w:val="00C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48B"/>
    <w:rPr>
      <w:color w:val="0000FF"/>
      <w:u w:val="single"/>
    </w:rPr>
  </w:style>
  <w:style w:type="character" w:styleId="a5">
    <w:name w:val="Strong"/>
    <w:basedOn w:val="a0"/>
    <w:uiPriority w:val="22"/>
    <w:qFormat/>
    <w:rsid w:val="00852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48B"/>
    <w:rPr>
      <w:color w:val="0000FF"/>
      <w:u w:val="single"/>
    </w:rPr>
  </w:style>
  <w:style w:type="character" w:styleId="a5">
    <w:name w:val="Strong"/>
    <w:basedOn w:val="a0"/>
    <w:uiPriority w:val="22"/>
    <w:qFormat/>
    <w:rsid w:val="0085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10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5</cp:revision>
  <dcterms:created xsi:type="dcterms:W3CDTF">2023-01-10T08:34:00Z</dcterms:created>
  <dcterms:modified xsi:type="dcterms:W3CDTF">2025-01-10T08:48:00Z</dcterms:modified>
</cp:coreProperties>
</file>